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14181" w14:textId="3D5DB294" w:rsidR="006A5574" w:rsidRPr="008B19CB" w:rsidRDefault="006A5574" w:rsidP="00A90383">
      <w:pPr>
        <w:pStyle w:val="Standard"/>
        <w:jc w:val="center"/>
        <w:rPr>
          <w:b/>
          <w:sz w:val="40"/>
          <w:szCs w:val="40"/>
          <w:lang w:val="pl-PL"/>
        </w:rPr>
      </w:pPr>
      <w:r w:rsidRPr="008B19CB">
        <w:rPr>
          <w:b/>
          <w:sz w:val="40"/>
          <w:szCs w:val="40"/>
          <w:lang w:val="pl-PL"/>
        </w:rPr>
        <w:t>Aktualizacja - październik 20</w:t>
      </w:r>
      <w:r w:rsidR="009D2104" w:rsidRPr="008B19CB">
        <w:rPr>
          <w:b/>
          <w:sz w:val="40"/>
          <w:szCs w:val="40"/>
          <w:lang w:val="pl-PL"/>
        </w:rPr>
        <w:t>2</w:t>
      </w:r>
      <w:r w:rsidR="00CD32EF" w:rsidRPr="008B19CB">
        <w:rPr>
          <w:b/>
          <w:sz w:val="40"/>
          <w:szCs w:val="40"/>
          <w:lang w:val="pl-PL"/>
        </w:rPr>
        <w:t>3</w:t>
      </w:r>
      <w:r w:rsidRPr="008B19CB">
        <w:rPr>
          <w:b/>
          <w:sz w:val="40"/>
          <w:szCs w:val="40"/>
          <w:lang w:val="pl-PL"/>
        </w:rPr>
        <w:t xml:space="preserve"> rok</w:t>
      </w:r>
    </w:p>
    <w:p w14:paraId="128AD080" w14:textId="77777777" w:rsidR="006A5574" w:rsidRPr="008B19CB" w:rsidRDefault="006A5574" w:rsidP="006A5574">
      <w:pPr>
        <w:pStyle w:val="Standard"/>
        <w:jc w:val="center"/>
        <w:rPr>
          <w:b/>
          <w:sz w:val="40"/>
          <w:szCs w:val="40"/>
          <w:lang w:val="pl-PL"/>
        </w:rPr>
      </w:pPr>
    </w:p>
    <w:p w14:paraId="726D81C8" w14:textId="549FE4EF" w:rsidR="006A5574" w:rsidRPr="008B19CB" w:rsidRDefault="006A5574" w:rsidP="006A5574">
      <w:pPr>
        <w:pStyle w:val="Standard"/>
        <w:jc w:val="center"/>
        <w:rPr>
          <w:b/>
          <w:sz w:val="40"/>
          <w:szCs w:val="40"/>
          <w:lang w:val="pl-PL"/>
        </w:rPr>
      </w:pPr>
      <w:r w:rsidRPr="008B19CB">
        <w:rPr>
          <w:b/>
          <w:sz w:val="40"/>
          <w:szCs w:val="40"/>
          <w:lang w:val="pl-PL"/>
        </w:rPr>
        <w:t xml:space="preserve">Informacja o podstawowych kwotach udzielanych dotacji oraz statystycznej liczbie dzieci w placówkach oświatowych na </w:t>
      </w:r>
      <w:r w:rsidR="009B3AC9" w:rsidRPr="008B19CB">
        <w:rPr>
          <w:b/>
          <w:sz w:val="40"/>
          <w:szCs w:val="40"/>
          <w:lang w:val="pl-PL"/>
        </w:rPr>
        <w:t>20</w:t>
      </w:r>
      <w:r w:rsidR="009D2104" w:rsidRPr="008B19CB">
        <w:rPr>
          <w:b/>
          <w:sz w:val="40"/>
          <w:szCs w:val="40"/>
          <w:lang w:val="pl-PL"/>
        </w:rPr>
        <w:t>2</w:t>
      </w:r>
      <w:r w:rsidR="00CD32EF" w:rsidRPr="008B19CB">
        <w:rPr>
          <w:b/>
          <w:sz w:val="40"/>
          <w:szCs w:val="40"/>
          <w:lang w:val="pl-PL"/>
        </w:rPr>
        <w:t>3</w:t>
      </w:r>
      <w:r w:rsidR="009D2104" w:rsidRPr="008B19CB">
        <w:rPr>
          <w:b/>
          <w:sz w:val="40"/>
          <w:szCs w:val="40"/>
          <w:lang w:val="pl-PL"/>
        </w:rPr>
        <w:t xml:space="preserve"> </w:t>
      </w:r>
      <w:r w:rsidRPr="008B19CB">
        <w:rPr>
          <w:b/>
          <w:sz w:val="40"/>
          <w:szCs w:val="40"/>
          <w:lang w:val="pl-PL"/>
        </w:rPr>
        <w:t xml:space="preserve"> rok</w:t>
      </w:r>
    </w:p>
    <w:p w14:paraId="6E18DA34" w14:textId="77777777" w:rsidR="006A5574" w:rsidRPr="008B19CB" w:rsidRDefault="006A5574" w:rsidP="006A5574">
      <w:pPr>
        <w:pStyle w:val="Standard"/>
        <w:rPr>
          <w:b/>
          <w:sz w:val="30"/>
          <w:szCs w:val="30"/>
          <w:lang w:val="pl-PL"/>
        </w:rPr>
      </w:pPr>
    </w:p>
    <w:p w14:paraId="4A77E32B" w14:textId="0D0CC7C0" w:rsidR="006A5574" w:rsidRPr="008B19CB" w:rsidRDefault="00A26CF1" w:rsidP="006A5574">
      <w:pPr>
        <w:pStyle w:val="Standard"/>
        <w:rPr>
          <w:bCs/>
          <w:i/>
          <w:sz w:val="26"/>
          <w:szCs w:val="26"/>
          <w:lang w:val="pl-PL"/>
        </w:rPr>
      </w:pPr>
      <w:r w:rsidRPr="008B19CB">
        <w:rPr>
          <w:bCs/>
          <w:i/>
          <w:sz w:val="26"/>
          <w:szCs w:val="26"/>
          <w:lang w:val="pl-PL"/>
        </w:rPr>
        <w:t>I</w:t>
      </w:r>
      <w:r w:rsidR="006A5574" w:rsidRPr="008B19CB">
        <w:rPr>
          <w:bCs/>
          <w:i/>
          <w:sz w:val="26"/>
          <w:szCs w:val="26"/>
          <w:lang w:val="pl-PL"/>
        </w:rPr>
        <w:t xml:space="preserve">. Podstawowa kwota dotacji dla przedszkoli oraz statystyczna liczba dzieci w publicznych </w:t>
      </w:r>
    </w:p>
    <w:p w14:paraId="7452C036" w14:textId="440CF668" w:rsidR="006A5574" w:rsidRPr="008B19CB" w:rsidRDefault="006A5574" w:rsidP="006A5574">
      <w:pPr>
        <w:pStyle w:val="Standard"/>
        <w:rPr>
          <w:bCs/>
          <w:i/>
          <w:sz w:val="26"/>
          <w:szCs w:val="26"/>
          <w:lang w:val="pl-PL"/>
        </w:rPr>
      </w:pPr>
      <w:r w:rsidRPr="008B19CB">
        <w:rPr>
          <w:bCs/>
          <w:i/>
          <w:sz w:val="26"/>
          <w:szCs w:val="26"/>
          <w:lang w:val="pl-PL"/>
        </w:rPr>
        <w:t xml:space="preserve">    </w:t>
      </w:r>
      <w:r w:rsidR="008B19CB" w:rsidRPr="008B19CB">
        <w:rPr>
          <w:bCs/>
          <w:i/>
          <w:sz w:val="26"/>
          <w:szCs w:val="26"/>
          <w:lang w:val="pl-PL"/>
        </w:rPr>
        <w:t>przedszkolach na</w:t>
      </w:r>
      <w:r w:rsidRPr="008B19CB">
        <w:rPr>
          <w:bCs/>
          <w:i/>
          <w:sz w:val="26"/>
          <w:szCs w:val="26"/>
          <w:lang w:val="pl-PL"/>
        </w:rPr>
        <w:t xml:space="preserve"> rok 20</w:t>
      </w:r>
      <w:r w:rsidR="009D2104" w:rsidRPr="008B19CB">
        <w:rPr>
          <w:bCs/>
          <w:i/>
          <w:sz w:val="26"/>
          <w:szCs w:val="26"/>
          <w:lang w:val="pl-PL"/>
        </w:rPr>
        <w:t>2</w:t>
      </w:r>
      <w:r w:rsidR="00CD32EF" w:rsidRPr="008B19CB">
        <w:rPr>
          <w:bCs/>
          <w:i/>
          <w:sz w:val="26"/>
          <w:szCs w:val="26"/>
          <w:lang w:val="pl-PL"/>
        </w:rPr>
        <w:t>3</w:t>
      </w:r>
      <w:r w:rsidRPr="008B19CB">
        <w:rPr>
          <w:bCs/>
          <w:i/>
          <w:sz w:val="26"/>
          <w:szCs w:val="26"/>
          <w:lang w:val="pl-PL"/>
        </w:rPr>
        <w:t xml:space="preserve">. </w:t>
      </w:r>
    </w:p>
    <w:p w14:paraId="3C29F0CE" w14:textId="77777777" w:rsidR="006A5574" w:rsidRPr="008B19CB" w:rsidRDefault="006A5574" w:rsidP="006A5574">
      <w:pPr>
        <w:pStyle w:val="Standard"/>
        <w:rPr>
          <w:lang w:val="pl-PL"/>
        </w:rPr>
      </w:pPr>
    </w:p>
    <w:p w14:paraId="3007D1D3" w14:textId="6D4D6EC6" w:rsidR="006A5574" w:rsidRPr="008B19CB" w:rsidRDefault="009B3AC9" w:rsidP="006A5574">
      <w:pPr>
        <w:pStyle w:val="Standard"/>
        <w:jc w:val="both"/>
        <w:rPr>
          <w:lang w:val="pl-PL"/>
        </w:rPr>
      </w:pPr>
      <w:r w:rsidRPr="008B19CB">
        <w:rPr>
          <w:lang w:val="pl-PL"/>
        </w:rPr>
        <w:t xml:space="preserve">Zgodnie z art. 46 </w:t>
      </w:r>
      <w:r w:rsidR="006A5574" w:rsidRPr="008B19CB">
        <w:rPr>
          <w:lang w:val="pl-PL"/>
        </w:rPr>
        <w:t xml:space="preserve"> ust.1  </w:t>
      </w:r>
      <w:r w:rsidR="00A90383" w:rsidRPr="008B19CB">
        <w:rPr>
          <w:lang w:val="pl-PL"/>
        </w:rPr>
        <w:t>u</w:t>
      </w:r>
      <w:r w:rsidR="006A5574" w:rsidRPr="008B19CB">
        <w:rPr>
          <w:lang w:val="pl-PL"/>
        </w:rPr>
        <w:t xml:space="preserve">stawy z dnia </w:t>
      </w:r>
      <w:r w:rsidRPr="008B19CB">
        <w:rPr>
          <w:lang w:val="pl-PL"/>
        </w:rPr>
        <w:t xml:space="preserve">27 października 2017 r. </w:t>
      </w:r>
      <w:r w:rsidR="006A5574" w:rsidRPr="008B19CB">
        <w:rPr>
          <w:lang w:val="pl-PL"/>
        </w:rPr>
        <w:t xml:space="preserve"> o </w:t>
      </w:r>
      <w:r w:rsidRPr="008B19CB">
        <w:rPr>
          <w:lang w:val="pl-PL"/>
        </w:rPr>
        <w:t>finansowaniu zadań oświatowych</w:t>
      </w:r>
      <w:r w:rsidR="006A5574" w:rsidRPr="008B19CB">
        <w:rPr>
          <w:lang w:val="pl-PL"/>
        </w:rPr>
        <w:t xml:space="preserve"> ( Tekst jednolity</w:t>
      </w:r>
      <w:r w:rsidR="00A7269F" w:rsidRPr="008B19CB">
        <w:rPr>
          <w:rFonts w:eastAsia="Times New Roman" w:cs="Times New Roman"/>
          <w:i/>
          <w:iCs/>
          <w:sz w:val="26"/>
          <w:szCs w:val="26"/>
          <w:lang w:val="pl-PL" w:eastAsia="pl-PL"/>
        </w:rPr>
        <w:t>: Dz. U. z 202</w:t>
      </w:r>
      <w:r w:rsidR="00CD32EF" w:rsidRPr="008B19CB">
        <w:rPr>
          <w:rFonts w:eastAsia="Times New Roman" w:cs="Times New Roman"/>
          <w:i/>
          <w:iCs/>
          <w:sz w:val="26"/>
          <w:szCs w:val="26"/>
          <w:lang w:val="pl-PL" w:eastAsia="pl-PL"/>
        </w:rPr>
        <w:t>3</w:t>
      </w:r>
      <w:r w:rsidR="00A7269F" w:rsidRPr="008B19CB">
        <w:rPr>
          <w:rFonts w:eastAsia="Times New Roman" w:cs="Times New Roman"/>
          <w:i/>
          <w:iCs/>
          <w:sz w:val="26"/>
          <w:szCs w:val="26"/>
          <w:lang w:val="pl-PL" w:eastAsia="pl-PL"/>
        </w:rPr>
        <w:t xml:space="preserve"> r. poz. </w:t>
      </w:r>
      <w:r w:rsidR="00CD32EF" w:rsidRPr="008B19CB">
        <w:rPr>
          <w:rFonts w:eastAsia="Times New Roman" w:cs="Times New Roman"/>
          <w:i/>
          <w:iCs/>
          <w:sz w:val="26"/>
          <w:szCs w:val="26"/>
          <w:lang w:val="pl-PL" w:eastAsia="pl-PL"/>
        </w:rPr>
        <w:t>1400</w:t>
      </w:r>
      <w:r w:rsidR="00336408" w:rsidRPr="008B19CB">
        <w:rPr>
          <w:rFonts w:eastAsia="Times New Roman" w:cs="Times New Roman"/>
          <w:i/>
          <w:iCs/>
          <w:sz w:val="26"/>
          <w:szCs w:val="26"/>
          <w:lang w:val="pl-PL" w:eastAsia="pl-PL"/>
        </w:rPr>
        <w:t xml:space="preserve"> </w:t>
      </w:r>
      <w:r w:rsidR="006A5574" w:rsidRPr="008B19CB">
        <w:rPr>
          <w:lang w:val="pl-PL"/>
        </w:rPr>
        <w:t>)</w:t>
      </w:r>
      <w:r w:rsidR="00A90383" w:rsidRPr="008B19CB">
        <w:rPr>
          <w:lang w:val="pl-PL"/>
        </w:rPr>
        <w:t xml:space="preserve">, zwanej dalej </w:t>
      </w:r>
      <w:proofErr w:type="gramStart"/>
      <w:r w:rsidR="00A90383" w:rsidRPr="008B19CB">
        <w:rPr>
          <w:lang w:val="pl-PL"/>
        </w:rPr>
        <w:t>,,</w:t>
      </w:r>
      <w:proofErr w:type="gramEnd"/>
      <w:r w:rsidR="00A90383" w:rsidRPr="008B19CB">
        <w:rPr>
          <w:lang w:val="pl-PL"/>
        </w:rPr>
        <w:t>ustawą“</w:t>
      </w:r>
      <w:r w:rsidR="006A5574" w:rsidRPr="008B19CB">
        <w:rPr>
          <w:lang w:val="pl-PL"/>
        </w:rPr>
        <w:t xml:space="preserve"> ogłasza się w Biuletynie Informacji Publicznej:</w:t>
      </w:r>
    </w:p>
    <w:p w14:paraId="37094DF7" w14:textId="77777777" w:rsidR="006A5574" w:rsidRPr="008B19CB" w:rsidRDefault="006A5574" w:rsidP="006A5574">
      <w:pPr>
        <w:pStyle w:val="Standard"/>
        <w:jc w:val="both"/>
        <w:rPr>
          <w:lang w:val="pl-PL"/>
        </w:rPr>
      </w:pPr>
    </w:p>
    <w:p w14:paraId="7B00CD0D" w14:textId="326214AA" w:rsidR="006A5574" w:rsidRPr="008B19CB" w:rsidRDefault="006A5574" w:rsidP="006A5574">
      <w:pPr>
        <w:pStyle w:val="Standard"/>
        <w:spacing w:line="360" w:lineRule="auto"/>
        <w:jc w:val="both"/>
        <w:rPr>
          <w:lang w:val="pl-PL"/>
        </w:rPr>
      </w:pPr>
      <w:r w:rsidRPr="008B19CB">
        <w:rPr>
          <w:lang w:val="pl-PL"/>
        </w:rPr>
        <w:t xml:space="preserve">1. Podstawowa kwota dotacji o której mowa w art. </w:t>
      </w:r>
      <w:r w:rsidR="009B3AC9" w:rsidRPr="008B19CB">
        <w:rPr>
          <w:lang w:val="pl-PL"/>
        </w:rPr>
        <w:t xml:space="preserve">12 ust. 1 </w:t>
      </w:r>
      <w:r w:rsidRPr="008B19CB">
        <w:rPr>
          <w:lang w:val="pl-PL"/>
        </w:rPr>
        <w:t xml:space="preserve">ustawy </w:t>
      </w:r>
      <w:r w:rsidR="008B19CB" w:rsidRPr="008B19CB">
        <w:rPr>
          <w:lang w:val="pl-PL"/>
        </w:rPr>
        <w:t>o finansowaniu</w:t>
      </w:r>
      <w:r w:rsidR="009B3AC9" w:rsidRPr="008B19CB">
        <w:rPr>
          <w:lang w:val="pl-PL"/>
        </w:rPr>
        <w:t xml:space="preserve"> zadań oświatowych </w:t>
      </w:r>
      <w:r w:rsidR="008B19CB" w:rsidRPr="008B19CB">
        <w:rPr>
          <w:lang w:val="pl-PL"/>
        </w:rPr>
        <w:t>od 01 stycznia 2023 roku</w:t>
      </w:r>
      <w:r w:rsidRPr="008B19CB">
        <w:rPr>
          <w:lang w:val="pl-PL"/>
        </w:rPr>
        <w:t xml:space="preserve"> wynosi; </w:t>
      </w:r>
      <w:r w:rsidR="00CD32EF" w:rsidRPr="008B19CB">
        <w:rPr>
          <w:b/>
          <w:lang w:val="pl-PL"/>
        </w:rPr>
        <w:t>15 059,34</w:t>
      </w:r>
      <w:r w:rsidRPr="008B19CB">
        <w:rPr>
          <w:b/>
          <w:lang w:val="pl-PL"/>
        </w:rPr>
        <w:t xml:space="preserve"> rocznie /  </w:t>
      </w:r>
      <w:r w:rsidR="00731B0F" w:rsidRPr="008B19CB">
        <w:rPr>
          <w:b/>
          <w:lang w:val="pl-PL"/>
        </w:rPr>
        <w:t>1</w:t>
      </w:r>
      <w:r w:rsidR="00CD32EF" w:rsidRPr="008B19CB">
        <w:rPr>
          <w:b/>
          <w:lang w:val="pl-PL"/>
        </w:rPr>
        <w:t> 254,94</w:t>
      </w:r>
      <w:r w:rsidRPr="008B19CB">
        <w:rPr>
          <w:b/>
          <w:lang w:val="pl-PL"/>
        </w:rPr>
        <w:t xml:space="preserve"> </w:t>
      </w:r>
      <w:r w:rsidR="00A90383" w:rsidRPr="008B19CB">
        <w:rPr>
          <w:b/>
          <w:lang w:val="pl-PL"/>
        </w:rPr>
        <w:t xml:space="preserve">zł </w:t>
      </w:r>
      <w:r w:rsidRPr="008B19CB">
        <w:rPr>
          <w:b/>
          <w:lang w:val="pl-PL"/>
        </w:rPr>
        <w:t>miesięcznie</w:t>
      </w:r>
      <w:r w:rsidRPr="008B19CB">
        <w:rPr>
          <w:lang w:val="pl-PL"/>
        </w:rPr>
        <w:t xml:space="preserve">. </w:t>
      </w:r>
    </w:p>
    <w:p w14:paraId="1D9A12AF" w14:textId="72D6E76C" w:rsidR="00A26CF1" w:rsidRPr="008B19CB" w:rsidRDefault="006A5574" w:rsidP="00A90383">
      <w:pPr>
        <w:pStyle w:val="Standard"/>
        <w:spacing w:line="360" w:lineRule="auto"/>
        <w:jc w:val="both"/>
        <w:rPr>
          <w:lang w:val="pl-PL"/>
        </w:rPr>
      </w:pPr>
      <w:r w:rsidRPr="008B19CB">
        <w:rPr>
          <w:lang w:val="pl-PL"/>
        </w:rPr>
        <w:t>2.  Zaktualizowana statystyczna liczba dzieci wg stanu na dzień 30 września 20</w:t>
      </w:r>
      <w:r w:rsidR="00322868" w:rsidRPr="008B19CB">
        <w:rPr>
          <w:lang w:val="pl-PL"/>
        </w:rPr>
        <w:t>2</w:t>
      </w:r>
      <w:r w:rsidR="00CD32EF" w:rsidRPr="008B19CB">
        <w:rPr>
          <w:lang w:val="pl-PL"/>
        </w:rPr>
        <w:t>2</w:t>
      </w:r>
      <w:r w:rsidRPr="008B19CB">
        <w:rPr>
          <w:lang w:val="pl-PL"/>
        </w:rPr>
        <w:t xml:space="preserve"> r. i 30 września 20</w:t>
      </w:r>
      <w:r w:rsidR="009D2104" w:rsidRPr="008B19CB">
        <w:rPr>
          <w:lang w:val="pl-PL"/>
        </w:rPr>
        <w:t>2</w:t>
      </w:r>
      <w:r w:rsidR="00CD32EF" w:rsidRPr="008B19CB">
        <w:rPr>
          <w:lang w:val="pl-PL"/>
        </w:rPr>
        <w:t>3</w:t>
      </w:r>
      <w:r w:rsidRPr="008B19CB">
        <w:rPr>
          <w:lang w:val="pl-PL"/>
        </w:rPr>
        <w:t xml:space="preserve"> r</w:t>
      </w:r>
      <w:r w:rsidR="004B06B2" w:rsidRPr="008B19CB">
        <w:rPr>
          <w:lang w:val="pl-PL"/>
        </w:rPr>
        <w:t>.</w:t>
      </w:r>
      <w:r w:rsidRPr="008B19CB">
        <w:rPr>
          <w:lang w:val="pl-PL"/>
        </w:rPr>
        <w:t xml:space="preserve"> w </w:t>
      </w:r>
      <w:r w:rsidR="008B19CB" w:rsidRPr="008B19CB">
        <w:rPr>
          <w:lang w:val="pl-PL"/>
        </w:rPr>
        <w:t>przedszkolach publicznych wynosi</w:t>
      </w:r>
      <w:r w:rsidRPr="008B19CB">
        <w:rPr>
          <w:lang w:val="pl-PL"/>
        </w:rPr>
        <w:t xml:space="preserve"> </w:t>
      </w:r>
      <w:r w:rsidR="00F402A3" w:rsidRPr="008B19CB">
        <w:rPr>
          <w:lang w:val="pl-PL"/>
        </w:rPr>
        <w:t xml:space="preserve">  </w:t>
      </w:r>
      <w:r w:rsidR="00CD32EF" w:rsidRPr="008B19CB">
        <w:rPr>
          <w:b/>
          <w:lang w:val="pl-PL"/>
        </w:rPr>
        <w:t>607,76</w:t>
      </w:r>
    </w:p>
    <w:p w14:paraId="0B6A1675" w14:textId="6337ABD8" w:rsidR="00A26CF1" w:rsidRPr="008B19CB" w:rsidRDefault="00A26CF1" w:rsidP="00A26CF1">
      <w:pPr>
        <w:pStyle w:val="Standard"/>
        <w:jc w:val="both"/>
        <w:rPr>
          <w:b/>
          <w:lang w:val="pl-PL"/>
        </w:rPr>
      </w:pPr>
      <w:r w:rsidRPr="008B19CB">
        <w:rPr>
          <w:b/>
          <w:lang w:val="pl-PL"/>
        </w:rPr>
        <w:t xml:space="preserve">Niepubliczne przedszkola </w:t>
      </w:r>
      <w:r w:rsidR="008B19CB" w:rsidRPr="008B19CB">
        <w:rPr>
          <w:b/>
          <w:lang w:val="pl-PL"/>
        </w:rPr>
        <w:t>niebędące</w:t>
      </w:r>
      <w:r w:rsidRPr="008B19CB">
        <w:rPr>
          <w:b/>
          <w:lang w:val="pl-PL"/>
        </w:rPr>
        <w:t xml:space="preserve"> przedszkolami specjalnymi, </w:t>
      </w:r>
      <w:r w:rsidR="008B19CB" w:rsidRPr="008B19CB">
        <w:rPr>
          <w:b/>
          <w:lang w:val="pl-PL"/>
        </w:rPr>
        <w:t>niespełniające</w:t>
      </w:r>
      <w:r w:rsidRPr="008B19CB">
        <w:rPr>
          <w:b/>
          <w:lang w:val="pl-PL"/>
        </w:rPr>
        <w:t xml:space="preserve"> </w:t>
      </w:r>
      <w:r w:rsidR="008B19CB" w:rsidRPr="008B19CB">
        <w:rPr>
          <w:b/>
          <w:lang w:val="pl-PL"/>
        </w:rPr>
        <w:t xml:space="preserve">warunków, </w:t>
      </w:r>
      <w:r w:rsidR="008B19CB">
        <w:rPr>
          <w:b/>
          <w:lang w:val="pl-PL"/>
        </w:rPr>
        <w:br/>
      </w:r>
      <w:r w:rsidR="008B19CB" w:rsidRPr="008B19CB">
        <w:rPr>
          <w:b/>
          <w:lang w:val="pl-PL"/>
        </w:rPr>
        <w:t>o</w:t>
      </w:r>
      <w:r w:rsidRPr="008B19CB">
        <w:rPr>
          <w:b/>
          <w:lang w:val="pl-PL"/>
        </w:rPr>
        <w:t xml:space="preserve"> których mowa w art. 17 </w:t>
      </w:r>
      <w:r w:rsidR="008B19CB" w:rsidRPr="008B19CB">
        <w:rPr>
          <w:b/>
          <w:lang w:val="pl-PL"/>
        </w:rPr>
        <w:t>ust. 1 ustawy</w:t>
      </w:r>
      <w:r w:rsidRPr="008B19CB">
        <w:rPr>
          <w:b/>
          <w:lang w:val="pl-PL"/>
        </w:rPr>
        <w:t xml:space="preserve"> o finansowaniu zadań oświ</w:t>
      </w:r>
      <w:r w:rsidR="008B19CB">
        <w:rPr>
          <w:b/>
          <w:lang w:val="pl-PL"/>
        </w:rPr>
        <w:t>atowych, zgodnie z art. 17 ust.</w:t>
      </w:r>
      <w:r w:rsidRPr="008B19CB">
        <w:rPr>
          <w:b/>
          <w:lang w:val="pl-PL"/>
        </w:rPr>
        <w:t xml:space="preserve"> 3 </w:t>
      </w:r>
      <w:r w:rsidR="00A90383" w:rsidRPr="008B19CB">
        <w:rPr>
          <w:b/>
          <w:lang w:val="pl-PL"/>
        </w:rPr>
        <w:t xml:space="preserve">ustawy </w:t>
      </w:r>
      <w:r w:rsidRPr="008B19CB">
        <w:rPr>
          <w:b/>
          <w:lang w:val="pl-PL"/>
        </w:rPr>
        <w:t xml:space="preserve">otrzymują na każdego ucznia dotację z budżetu Gminy Miasto Płońsk </w:t>
      </w:r>
      <w:r w:rsidR="008B19CB">
        <w:rPr>
          <w:b/>
          <w:lang w:val="pl-PL"/>
        </w:rPr>
        <w:br/>
      </w:r>
      <w:r w:rsidRPr="008B19CB">
        <w:rPr>
          <w:b/>
          <w:lang w:val="pl-PL"/>
        </w:rPr>
        <w:t xml:space="preserve">w </w:t>
      </w:r>
      <w:r w:rsidR="008B19CB" w:rsidRPr="008B19CB">
        <w:rPr>
          <w:b/>
          <w:lang w:val="pl-PL"/>
        </w:rPr>
        <w:t>wysokości</w:t>
      </w:r>
      <w:r w:rsidRPr="008B19CB">
        <w:rPr>
          <w:b/>
          <w:lang w:val="pl-PL"/>
        </w:rPr>
        <w:t xml:space="preserve"> 75 % podstawowej kwoty dotacji dla przedszkoli.</w:t>
      </w:r>
    </w:p>
    <w:p w14:paraId="2761A25D" w14:textId="77777777" w:rsidR="00A26CF1" w:rsidRPr="008B19CB" w:rsidRDefault="00A26CF1" w:rsidP="00A26CF1">
      <w:pPr>
        <w:pStyle w:val="Standard"/>
        <w:jc w:val="both"/>
        <w:rPr>
          <w:b/>
          <w:lang w:val="pl-PL"/>
        </w:rPr>
      </w:pPr>
    </w:p>
    <w:p w14:paraId="679E83B4" w14:textId="67B18F7E" w:rsidR="00A26CF1" w:rsidRPr="008B19CB" w:rsidRDefault="00A26CF1" w:rsidP="00A26CF1">
      <w:pPr>
        <w:pStyle w:val="Standard"/>
        <w:jc w:val="both"/>
        <w:rPr>
          <w:b/>
          <w:lang w:val="pl-PL"/>
        </w:rPr>
      </w:pPr>
      <w:r w:rsidRPr="008B19CB">
        <w:rPr>
          <w:b/>
          <w:lang w:val="pl-PL"/>
        </w:rPr>
        <w:t xml:space="preserve">Osoba prowadząca wychowanie przedszkolne w niepublicznej innej formie wychowania przedszkolnego niespełniająca </w:t>
      </w:r>
      <w:r w:rsidR="008B19CB" w:rsidRPr="008B19CB">
        <w:rPr>
          <w:b/>
          <w:lang w:val="pl-PL"/>
        </w:rPr>
        <w:t>warunków</w:t>
      </w:r>
      <w:r w:rsidRPr="008B19CB">
        <w:rPr>
          <w:b/>
          <w:lang w:val="pl-PL"/>
        </w:rPr>
        <w:t>, o których mowa w art. 21 ust. 1</w:t>
      </w:r>
      <w:r w:rsidR="008B19CB">
        <w:rPr>
          <w:b/>
          <w:lang w:val="pl-PL"/>
        </w:rPr>
        <w:t xml:space="preserve"> ustawy</w:t>
      </w:r>
      <w:r w:rsidRPr="008B19CB">
        <w:rPr>
          <w:b/>
          <w:lang w:val="pl-PL"/>
        </w:rPr>
        <w:t xml:space="preserve">, </w:t>
      </w:r>
      <w:r w:rsidR="008B19CB" w:rsidRPr="008B19CB">
        <w:rPr>
          <w:b/>
          <w:lang w:val="pl-PL"/>
        </w:rPr>
        <w:t>otrzymuje, zgodnie</w:t>
      </w:r>
      <w:r w:rsidRPr="008B19CB">
        <w:rPr>
          <w:b/>
          <w:lang w:val="pl-PL"/>
        </w:rPr>
        <w:t xml:space="preserve"> z art. 21 ust. 3</w:t>
      </w:r>
      <w:r w:rsidR="00A90383" w:rsidRPr="008B19CB">
        <w:rPr>
          <w:b/>
          <w:lang w:val="pl-PL"/>
        </w:rPr>
        <w:t xml:space="preserve"> </w:t>
      </w:r>
      <w:r w:rsidR="008B19CB" w:rsidRPr="008B19CB">
        <w:rPr>
          <w:b/>
          <w:lang w:val="pl-PL"/>
        </w:rPr>
        <w:t>ustawy na</w:t>
      </w:r>
      <w:r w:rsidRPr="008B19CB">
        <w:rPr>
          <w:b/>
          <w:lang w:val="pl-PL"/>
        </w:rPr>
        <w:t xml:space="preserve"> każdego ucznia dotację z budżetu gminy w </w:t>
      </w:r>
      <w:r w:rsidR="008B19CB" w:rsidRPr="008B19CB">
        <w:rPr>
          <w:b/>
          <w:lang w:val="pl-PL"/>
        </w:rPr>
        <w:t>wysokości</w:t>
      </w:r>
      <w:r w:rsidRPr="008B19CB">
        <w:rPr>
          <w:b/>
          <w:lang w:val="pl-PL"/>
        </w:rPr>
        <w:t xml:space="preserve"> nie niższej niż  40 % podstawowej kwoty dotacji dla przedszkoli.</w:t>
      </w:r>
    </w:p>
    <w:p w14:paraId="472F79E4" w14:textId="623AA7E1" w:rsidR="00A26CF1" w:rsidRDefault="00A26CF1" w:rsidP="00A26CF1">
      <w:pPr>
        <w:pStyle w:val="Standard"/>
        <w:jc w:val="both"/>
      </w:pPr>
    </w:p>
    <w:p w14:paraId="7F475B4B" w14:textId="77777777" w:rsidR="00FC3C42" w:rsidRDefault="00FC3C42" w:rsidP="00A26CF1">
      <w:pPr>
        <w:pStyle w:val="Standard"/>
        <w:jc w:val="both"/>
      </w:pPr>
    </w:p>
    <w:p w14:paraId="4716D19A" w14:textId="77777777" w:rsidR="008B19CB" w:rsidRDefault="008B19CB" w:rsidP="00A26CF1">
      <w:pPr>
        <w:pStyle w:val="Standard"/>
        <w:jc w:val="both"/>
      </w:pPr>
    </w:p>
    <w:p w14:paraId="5173D863" w14:textId="77777777" w:rsidR="008B19CB" w:rsidRDefault="008B19CB" w:rsidP="00A26CF1">
      <w:pPr>
        <w:pStyle w:val="Standard"/>
        <w:jc w:val="both"/>
      </w:pPr>
      <w:bookmarkStart w:id="0" w:name="_GoBack"/>
      <w:bookmarkEnd w:id="0"/>
    </w:p>
    <w:p w14:paraId="3F28A2FA" w14:textId="77777777" w:rsidR="008B19CB" w:rsidRPr="00263749" w:rsidRDefault="008B19CB" w:rsidP="008B19CB">
      <w:pPr>
        <w:pStyle w:val="Bezodstpw"/>
        <w:ind w:left="2832"/>
      </w:pPr>
      <w:r>
        <w:t xml:space="preserve">     </w:t>
      </w:r>
      <w:proofErr w:type="gramStart"/>
      <w:r>
        <w:t>GŁÓWNY  KSIĘGOWY</w:t>
      </w:r>
      <w:proofErr w:type="gramEnd"/>
      <w:r w:rsidRPr="00263749">
        <w:t xml:space="preserve">    </w:t>
      </w:r>
      <w:r w:rsidRPr="00263749">
        <w:tab/>
        <w:t xml:space="preserve">     </w:t>
      </w:r>
      <w:r>
        <w:t xml:space="preserve">             </w:t>
      </w:r>
      <w:r w:rsidRPr="00263749">
        <w:t xml:space="preserve">     p.o. KIEROWNIKA </w:t>
      </w:r>
    </w:p>
    <w:p w14:paraId="150127F7" w14:textId="77777777" w:rsidR="008B19CB" w:rsidRPr="00263749" w:rsidRDefault="008B19CB" w:rsidP="008B19CB">
      <w:pPr>
        <w:pStyle w:val="Bezodstpw"/>
        <w:ind w:left="2832"/>
      </w:pPr>
      <w:r w:rsidRPr="00263749">
        <w:t xml:space="preserve">  Zespołu Obsługi </w:t>
      </w:r>
      <w:proofErr w:type="gramStart"/>
      <w:r w:rsidRPr="00263749">
        <w:t xml:space="preserve">Placówek </w:t>
      </w:r>
      <w:r w:rsidRPr="00263749">
        <w:tab/>
        <w:t xml:space="preserve"> </w:t>
      </w:r>
      <w:r w:rsidRPr="00263749">
        <w:tab/>
        <w:t xml:space="preserve">    Zespołu</w:t>
      </w:r>
      <w:proofErr w:type="gramEnd"/>
      <w:r w:rsidRPr="00263749">
        <w:t xml:space="preserve"> Obsługi Placówek</w:t>
      </w:r>
    </w:p>
    <w:p w14:paraId="6866EBB8" w14:textId="77777777" w:rsidR="008B19CB" w:rsidRPr="00263749" w:rsidRDefault="008B19CB" w:rsidP="008B19CB">
      <w:pPr>
        <w:pStyle w:val="Bezodstpw"/>
        <w:ind w:left="2832"/>
      </w:pPr>
      <w:r w:rsidRPr="00263749">
        <w:t xml:space="preserve">  Oświatowych w </w:t>
      </w:r>
      <w:proofErr w:type="gramStart"/>
      <w:r w:rsidRPr="00263749">
        <w:t>Płońsku                                 Oświatowych</w:t>
      </w:r>
      <w:proofErr w:type="gramEnd"/>
      <w:r w:rsidRPr="00263749">
        <w:t xml:space="preserve"> w Płońsku</w:t>
      </w:r>
    </w:p>
    <w:p w14:paraId="4F6DEC80" w14:textId="77777777" w:rsidR="008B19CB" w:rsidRPr="00263749" w:rsidRDefault="008B19CB" w:rsidP="008B19CB">
      <w:pPr>
        <w:pStyle w:val="Bezodstpw"/>
        <w:ind w:left="2832"/>
      </w:pPr>
      <w:r w:rsidRPr="00263749">
        <w:t xml:space="preserve">  </w:t>
      </w:r>
      <w:proofErr w:type="gramStart"/>
      <w:r w:rsidRPr="00263749">
        <w:t>/-/</w:t>
      </w:r>
      <w:r>
        <w:t xml:space="preserve">   Barbara</w:t>
      </w:r>
      <w:proofErr w:type="gramEnd"/>
      <w:r>
        <w:t xml:space="preserve"> </w:t>
      </w:r>
      <w:r w:rsidRPr="00263749">
        <w:t xml:space="preserve"> Biernatowicz                                /-/   Barbara Olbryś </w:t>
      </w:r>
    </w:p>
    <w:p w14:paraId="3FD5E2C9" w14:textId="77777777" w:rsidR="00A26CF1" w:rsidRDefault="00A26CF1" w:rsidP="00A26CF1">
      <w:pPr>
        <w:pStyle w:val="Standard"/>
        <w:rPr>
          <w:bCs/>
          <w:i/>
          <w:sz w:val="26"/>
          <w:szCs w:val="26"/>
        </w:rPr>
      </w:pPr>
    </w:p>
    <w:p w14:paraId="69C8689D" w14:textId="77777777" w:rsidR="008B19CB" w:rsidRDefault="008B19CB" w:rsidP="00A26CF1">
      <w:pPr>
        <w:pStyle w:val="Standard"/>
        <w:rPr>
          <w:bCs/>
          <w:i/>
          <w:sz w:val="26"/>
          <w:szCs w:val="26"/>
        </w:rPr>
      </w:pPr>
    </w:p>
    <w:p w14:paraId="4862457F" w14:textId="77777777" w:rsidR="008B19CB" w:rsidRDefault="008B19CB" w:rsidP="00A26CF1">
      <w:pPr>
        <w:pStyle w:val="Standard"/>
        <w:rPr>
          <w:bCs/>
          <w:i/>
          <w:sz w:val="26"/>
          <w:szCs w:val="26"/>
        </w:rPr>
      </w:pPr>
    </w:p>
    <w:p w14:paraId="7D10F9A4" w14:textId="77777777" w:rsidR="008B19CB" w:rsidRDefault="008B19CB" w:rsidP="00A26CF1">
      <w:pPr>
        <w:pStyle w:val="Standard"/>
        <w:rPr>
          <w:bCs/>
          <w:i/>
          <w:sz w:val="26"/>
          <w:szCs w:val="26"/>
        </w:rPr>
      </w:pPr>
    </w:p>
    <w:p w14:paraId="03372F98" w14:textId="77777777" w:rsidR="00A26CF1" w:rsidRDefault="00A26CF1" w:rsidP="006A5574">
      <w:pPr>
        <w:pStyle w:val="Standard"/>
        <w:jc w:val="both"/>
        <w:rPr>
          <w:b/>
        </w:rPr>
      </w:pPr>
    </w:p>
    <w:p w14:paraId="0FC07C42" w14:textId="77777777" w:rsidR="00A26CF1" w:rsidRDefault="00A26CF1" w:rsidP="006A5574">
      <w:pPr>
        <w:pStyle w:val="Standard"/>
        <w:jc w:val="both"/>
        <w:rPr>
          <w:b/>
        </w:rPr>
      </w:pPr>
    </w:p>
    <w:p w14:paraId="2DA9F647" w14:textId="77777777" w:rsidR="006A5574" w:rsidRDefault="006A5574" w:rsidP="006A5574">
      <w:pPr>
        <w:pStyle w:val="Standard"/>
        <w:jc w:val="both"/>
      </w:pPr>
    </w:p>
    <w:sectPr w:rsidR="006A5574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43"/>
    <w:rsid w:val="001A0475"/>
    <w:rsid w:val="00252682"/>
    <w:rsid w:val="00320D3E"/>
    <w:rsid w:val="00322868"/>
    <w:rsid w:val="00336408"/>
    <w:rsid w:val="004B06B2"/>
    <w:rsid w:val="005711FE"/>
    <w:rsid w:val="006A5574"/>
    <w:rsid w:val="00731B0F"/>
    <w:rsid w:val="00740347"/>
    <w:rsid w:val="008B19CB"/>
    <w:rsid w:val="009B3AC9"/>
    <w:rsid w:val="009D2104"/>
    <w:rsid w:val="00A26CF1"/>
    <w:rsid w:val="00A7269F"/>
    <w:rsid w:val="00A72B43"/>
    <w:rsid w:val="00A90383"/>
    <w:rsid w:val="00BA1E0D"/>
    <w:rsid w:val="00C85AB6"/>
    <w:rsid w:val="00CD32EF"/>
    <w:rsid w:val="00D8151D"/>
    <w:rsid w:val="00E86B7A"/>
    <w:rsid w:val="00F402A3"/>
    <w:rsid w:val="00FC3C42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E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55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0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3C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55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0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3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Radecka</cp:lastModifiedBy>
  <cp:revision>2</cp:revision>
  <cp:lastPrinted>2023-11-06T09:39:00Z</cp:lastPrinted>
  <dcterms:created xsi:type="dcterms:W3CDTF">2023-11-08T13:21:00Z</dcterms:created>
  <dcterms:modified xsi:type="dcterms:W3CDTF">2023-11-08T13:21:00Z</dcterms:modified>
</cp:coreProperties>
</file>