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B36CD" w14:textId="753EC49C" w:rsidR="00A87913" w:rsidRPr="001555D4" w:rsidRDefault="00A87913" w:rsidP="00CD1E6F">
      <w:pPr>
        <w:spacing w:beforeLines="160" w:before="384" w:after="160" w:line="360" w:lineRule="auto"/>
        <w:rPr>
          <w:rFonts w:ascii="Aptos" w:eastAsia="Calibri" w:hAnsi="Aptos"/>
          <w:sz w:val="22"/>
          <w:szCs w:val="22"/>
        </w:rPr>
      </w:pPr>
      <w:r w:rsidRPr="001555D4">
        <w:rPr>
          <w:rFonts w:ascii="Aptos" w:hAnsi="Apto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D510A4" wp14:editId="4E120FBB">
                <wp:simplePos x="0" y="0"/>
                <wp:positionH relativeFrom="column">
                  <wp:posOffset>0</wp:posOffset>
                </wp:positionH>
                <wp:positionV relativeFrom="paragraph">
                  <wp:posOffset>2270760</wp:posOffset>
                </wp:positionV>
                <wp:extent cx="5600700" cy="0"/>
                <wp:effectExtent l="0" t="0" r="0" b="0"/>
                <wp:wrapNone/>
                <wp:docPr id="1" name="Line 3" descr="Linia.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3DE00" id="Line 3" o:spid="_x0000_s1026" alt="Linia.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8.8pt" to="441pt,1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UIErwEAAEgDAAAOAAAAZHJzL2Uyb0RvYy54bWysU8Fu2zAMvQ/YPwi6L3YCpNu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"/>
            </w:pict>
          </mc:Fallback>
        </mc:AlternateContent>
      </w:r>
      <w:r w:rsidR="00F0077C" w:rsidRPr="001555D4">
        <w:rPr>
          <w:rFonts w:ascii="Aptos" w:eastAsia="Calibri" w:hAnsi="Aptos"/>
          <w:sz w:val="22"/>
          <w:szCs w:val="22"/>
        </w:rPr>
        <w:t>Urząd Miejski w Płońsku</w:t>
      </w:r>
      <w:r w:rsidRPr="001555D4">
        <w:rPr>
          <w:rFonts w:ascii="Aptos" w:eastAsia="Calibri" w:hAnsi="Aptos"/>
          <w:sz w:val="22"/>
          <w:szCs w:val="22"/>
        </w:rPr>
        <w:br/>
      </w:r>
      <w:r w:rsidR="00F0077C" w:rsidRPr="001555D4">
        <w:rPr>
          <w:rFonts w:ascii="Aptos" w:eastAsia="Calibri" w:hAnsi="Aptos"/>
          <w:sz w:val="22"/>
          <w:szCs w:val="22"/>
        </w:rPr>
        <w:t>ul. Płocka 39</w:t>
      </w:r>
      <w:r w:rsidRPr="001555D4">
        <w:rPr>
          <w:rFonts w:ascii="Aptos" w:eastAsia="Calibri" w:hAnsi="Aptos"/>
          <w:sz w:val="22"/>
          <w:szCs w:val="22"/>
        </w:rPr>
        <w:br/>
      </w:r>
      <w:r w:rsidR="00F0077C" w:rsidRPr="001555D4">
        <w:rPr>
          <w:rFonts w:ascii="Aptos" w:eastAsia="Calibri" w:hAnsi="Aptos"/>
          <w:sz w:val="22"/>
          <w:szCs w:val="22"/>
        </w:rPr>
        <w:t>09–100 Płońsk</w:t>
      </w:r>
      <w:r w:rsidRPr="001555D4">
        <w:rPr>
          <w:rFonts w:ascii="Aptos" w:eastAsia="Calibri" w:hAnsi="Aptos"/>
          <w:sz w:val="22"/>
          <w:szCs w:val="22"/>
        </w:rPr>
        <w:br/>
      </w:r>
      <w:r w:rsidR="00F0077C" w:rsidRPr="001555D4">
        <w:rPr>
          <w:rFonts w:ascii="Aptos" w:eastAsia="Calibri" w:hAnsi="Aptos"/>
          <w:sz w:val="22"/>
          <w:szCs w:val="22"/>
        </w:rPr>
        <w:t>tel. (23) 663</w:t>
      </w:r>
      <w:r w:rsidR="001555D4">
        <w:rPr>
          <w:rFonts w:ascii="Aptos" w:eastAsia="Calibri" w:hAnsi="Aptos"/>
          <w:sz w:val="22"/>
          <w:szCs w:val="22"/>
        </w:rPr>
        <w:t>-</w:t>
      </w:r>
      <w:r w:rsidR="00F0077C" w:rsidRPr="001555D4">
        <w:rPr>
          <w:rFonts w:ascii="Aptos" w:eastAsia="Calibri" w:hAnsi="Aptos"/>
          <w:sz w:val="22"/>
          <w:szCs w:val="22"/>
        </w:rPr>
        <w:t>13</w:t>
      </w:r>
      <w:r w:rsidR="001555D4">
        <w:rPr>
          <w:rFonts w:ascii="Aptos" w:eastAsia="Calibri" w:hAnsi="Aptos"/>
          <w:sz w:val="22"/>
          <w:szCs w:val="22"/>
        </w:rPr>
        <w:t>-</w:t>
      </w:r>
      <w:r w:rsidR="00F0077C" w:rsidRPr="001555D4">
        <w:rPr>
          <w:rFonts w:ascii="Aptos" w:eastAsia="Calibri" w:hAnsi="Aptos"/>
          <w:sz w:val="22"/>
          <w:szCs w:val="22"/>
        </w:rPr>
        <w:t>03,  (23) 662-26-91 wew. nr 303</w:t>
      </w:r>
      <w:r w:rsidRPr="001555D4">
        <w:rPr>
          <w:rFonts w:ascii="Aptos" w:eastAsia="Calibri" w:hAnsi="Aptos"/>
          <w:sz w:val="22"/>
          <w:szCs w:val="22"/>
        </w:rPr>
        <w:br/>
      </w:r>
      <w:r w:rsidR="00F0077C" w:rsidRPr="001555D4">
        <w:rPr>
          <w:rFonts w:ascii="Aptos" w:eastAsia="Calibri" w:hAnsi="Aptos"/>
          <w:sz w:val="22"/>
          <w:szCs w:val="22"/>
        </w:rPr>
        <w:t>faks (23) 662-55-11</w:t>
      </w:r>
      <w:r w:rsidRPr="001555D4">
        <w:rPr>
          <w:rFonts w:ascii="Aptos" w:eastAsia="Calibri" w:hAnsi="Aptos"/>
          <w:sz w:val="22"/>
          <w:szCs w:val="22"/>
        </w:rPr>
        <w:br/>
      </w:r>
      <w:hyperlink r:id="rId6" w:history="1">
        <w:r w:rsidR="00F0077C" w:rsidRPr="001555D4">
          <w:rPr>
            <w:rStyle w:val="Hipercze"/>
            <w:rFonts w:ascii="Aptos" w:eastAsia="Calibri" w:hAnsi="Aptos"/>
            <w:color w:val="auto"/>
            <w:sz w:val="22"/>
            <w:szCs w:val="22"/>
          </w:rPr>
          <w:t>www.plonsk.pl</w:t>
        </w:r>
      </w:hyperlink>
      <w:r w:rsidRPr="001555D4">
        <w:rPr>
          <w:rFonts w:ascii="Aptos" w:hAnsi="Aptos"/>
          <w:sz w:val="22"/>
          <w:szCs w:val="22"/>
        </w:rPr>
        <w:br/>
      </w:r>
      <w:r w:rsidR="00F0077C" w:rsidRPr="001555D4">
        <w:rPr>
          <w:rFonts w:ascii="Aptos" w:eastAsia="Calibri" w:hAnsi="Aptos"/>
          <w:sz w:val="22"/>
          <w:szCs w:val="22"/>
        </w:rPr>
        <w:t>Wydział Usług Komunalnych i Ochrony Środowiska</w:t>
      </w:r>
      <w:r w:rsidRPr="001555D4">
        <w:rPr>
          <w:rFonts w:ascii="Aptos" w:eastAsia="Calibri" w:hAnsi="Aptos"/>
          <w:sz w:val="22"/>
          <w:szCs w:val="22"/>
        </w:rPr>
        <w:br/>
      </w:r>
      <w:r w:rsidR="00F0077C" w:rsidRPr="001555D4">
        <w:rPr>
          <w:rFonts w:ascii="Aptos" w:eastAsia="Calibri" w:hAnsi="Aptos"/>
          <w:sz w:val="22"/>
          <w:szCs w:val="22"/>
        </w:rPr>
        <w:t xml:space="preserve">Referat Odpadów, Ochrony Środowiska i Gospodarki Komunalnej </w:t>
      </w:r>
    </w:p>
    <w:p w14:paraId="17C1AE80" w14:textId="246D441F" w:rsidR="00A87913" w:rsidRPr="001555D4" w:rsidRDefault="00A87913" w:rsidP="00CD1E6F">
      <w:pPr>
        <w:spacing w:beforeLines="160" w:before="384" w:after="160" w:line="360" w:lineRule="auto"/>
        <w:rPr>
          <w:rFonts w:ascii="Aptos" w:hAnsi="Aptos"/>
          <w:sz w:val="22"/>
          <w:szCs w:val="22"/>
        </w:rPr>
      </w:pPr>
      <w:r w:rsidRPr="001555D4">
        <w:rPr>
          <w:rFonts w:ascii="Aptos" w:hAnsi="Aptos"/>
          <w:sz w:val="22"/>
          <w:szCs w:val="22"/>
        </w:rPr>
        <w:t>UK-GK.6220.13.2025.MK</w:t>
      </w:r>
      <w:r w:rsidRPr="001555D4">
        <w:rPr>
          <w:rFonts w:ascii="Aptos" w:hAnsi="Aptos"/>
          <w:sz w:val="22"/>
          <w:szCs w:val="22"/>
        </w:rPr>
        <w:tab/>
      </w:r>
      <w:r w:rsidRPr="001555D4">
        <w:rPr>
          <w:rFonts w:ascii="Aptos" w:hAnsi="Aptos"/>
          <w:sz w:val="22"/>
          <w:szCs w:val="22"/>
        </w:rPr>
        <w:tab/>
      </w:r>
      <w:r w:rsidRPr="001555D4">
        <w:rPr>
          <w:rFonts w:ascii="Aptos" w:hAnsi="Aptos"/>
          <w:sz w:val="22"/>
          <w:szCs w:val="22"/>
        </w:rPr>
        <w:tab/>
      </w:r>
      <w:r w:rsidRPr="001555D4">
        <w:rPr>
          <w:rFonts w:ascii="Aptos" w:hAnsi="Aptos"/>
          <w:sz w:val="22"/>
          <w:szCs w:val="22"/>
        </w:rPr>
        <w:tab/>
      </w:r>
      <w:r w:rsidRPr="001555D4">
        <w:rPr>
          <w:rFonts w:ascii="Aptos" w:hAnsi="Aptos"/>
          <w:sz w:val="22"/>
          <w:szCs w:val="22"/>
        </w:rPr>
        <w:tab/>
      </w:r>
      <w:r w:rsidR="00984BCC" w:rsidRPr="001555D4">
        <w:rPr>
          <w:rFonts w:ascii="Aptos" w:hAnsi="Aptos"/>
          <w:sz w:val="22"/>
          <w:szCs w:val="22"/>
        </w:rPr>
        <w:t xml:space="preserve">Płońsk, dnia </w:t>
      </w:r>
      <w:r w:rsidR="009848C1">
        <w:rPr>
          <w:rFonts w:ascii="Aptos" w:hAnsi="Aptos"/>
          <w:sz w:val="22"/>
          <w:szCs w:val="22"/>
        </w:rPr>
        <w:t>28</w:t>
      </w:r>
      <w:r w:rsidR="00E300F5" w:rsidRPr="001555D4">
        <w:rPr>
          <w:rFonts w:ascii="Aptos" w:hAnsi="Aptos"/>
          <w:sz w:val="22"/>
          <w:szCs w:val="22"/>
        </w:rPr>
        <w:t xml:space="preserve"> kwietnia</w:t>
      </w:r>
      <w:r w:rsidR="00984BCC" w:rsidRPr="001555D4">
        <w:rPr>
          <w:rFonts w:ascii="Aptos" w:hAnsi="Aptos"/>
          <w:sz w:val="22"/>
          <w:szCs w:val="22"/>
        </w:rPr>
        <w:t xml:space="preserve"> 202</w:t>
      </w:r>
      <w:r w:rsidR="00E300F5" w:rsidRPr="001555D4">
        <w:rPr>
          <w:rFonts w:ascii="Aptos" w:hAnsi="Aptos"/>
          <w:sz w:val="22"/>
          <w:szCs w:val="22"/>
        </w:rPr>
        <w:t>6</w:t>
      </w:r>
      <w:r w:rsidR="00F0077C" w:rsidRPr="001555D4">
        <w:rPr>
          <w:rFonts w:ascii="Aptos" w:hAnsi="Aptos"/>
          <w:sz w:val="22"/>
          <w:szCs w:val="22"/>
        </w:rPr>
        <w:t xml:space="preserve"> r.</w:t>
      </w:r>
    </w:p>
    <w:p w14:paraId="55ED228C" w14:textId="4E61BD33" w:rsidR="00B663DB" w:rsidRPr="001555D4" w:rsidRDefault="00B663DB" w:rsidP="00CD1E6F">
      <w:pPr>
        <w:pStyle w:val="Nagwek1"/>
        <w:spacing w:beforeLines="160" w:before="384" w:after="160" w:line="360" w:lineRule="auto"/>
        <w:jc w:val="center"/>
        <w:rPr>
          <w:b/>
          <w:szCs w:val="22"/>
        </w:rPr>
      </w:pPr>
      <w:r w:rsidRPr="001555D4">
        <w:rPr>
          <w:b/>
          <w:bCs/>
          <w:szCs w:val="22"/>
        </w:rPr>
        <w:t>ZAWIADOMIENIE</w:t>
      </w:r>
      <w:r w:rsidR="00CD1E6F" w:rsidRPr="001555D4">
        <w:rPr>
          <w:b/>
          <w:bCs/>
          <w:szCs w:val="22"/>
        </w:rPr>
        <w:br/>
      </w:r>
      <w:r w:rsidRPr="001555D4">
        <w:rPr>
          <w:b/>
          <w:szCs w:val="22"/>
        </w:rPr>
        <w:t xml:space="preserve">o </w:t>
      </w:r>
      <w:r w:rsidR="009848C1">
        <w:rPr>
          <w:b/>
          <w:szCs w:val="22"/>
        </w:rPr>
        <w:t>wyznaczeniu nowego terminu</w:t>
      </w:r>
      <w:r w:rsidRPr="001555D4">
        <w:rPr>
          <w:b/>
          <w:szCs w:val="22"/>
        </w:rPr>
        <w:t xml:space="preserve"> </w:t>
      </w:r>
      <w:r w:rsidR="00C45014" w:rsidRPr="001555D4">
        <w:rPr>
          <w:b/>
          <w:szCs w:val="22"/>
        </w:rPr>
        <w:t xml:space="preserve"> </w:t>
      </w:r>
      <w:r w:rsidR="00CD1E6F" w:rsidRPr="001555D4">
        <w:rPr>
          <w:b/>
          <w:szCs w:val="22"/>
        </w:rPr>
        <w:br/>
      </w:r>
      <w:r w:rsidRPr="001555D4">
        <w:rPr>
          <w:b/>
          <w:szCs w:val="22"/>
        </w:rPr>
        <w:t>w sprawie wydania decyzji o środowiskowych uwarunkowaniach</w:t>
      </w:r>
    </w:p>
    <w:p w14:paraId="7FD81EFF" w14:textId="25B896C2" w:rsidR="009848C1" w:rsidRPr="00F11365" w:rsidRDefault="009848C1" w:rsidP="009848C1">
      <w:pPr>
        <w:spacing w:line="360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I</w:t>
      </w:r>
      <w:r w:rsidRPr="00F11365">
        <w:rPr>
          <w:rFonts w:ascii="Aptos" w:hAnsi="Aptos"/>
          <w:sz w:val="22"/>
          <w:szCs w:val="22"/>
        </w:rPr>
        <w:t xml:space="preserve">nformuję, że </w:t>
      </w:r>
      <w:r>
        <w:rPr>
          <w:rFonts w:ascii="Aptos" w:hAnsi="Aptos"/>
          <w:sz w:val="22"/>
          <w:szCs w:val="22"/>
        </w:rPr>
        <w:t xml:space="preserve">postępowanie administracyjne w sprawie wydania decyzji o środowiskowych uwarunkowaniach dla ww. przedsięwzięcia </w:t>
      </w:r>
      <w:r w:rsidRPr="00F11365">
        <w:rPr>
          <w:rFonts w:ascii="Aptos" w:hAnsi="Aptos"/>
          <w:sz w:val="22"/>
          <w:szCs w:val="22"/>
        </w:rPr>
        <w:t>nie zostanie zakończone w terminie, o którym mowa w art. 35 § 3 Kpa</w:t>
      </w:r>
      <w:r>
        <w:rPr>
          <w:rFonts w:ascii="Aptos" w:hAnsi="Aptos"/>
          <w:sz w:val="22"/>
          <w:szCs w:val="22"/>
        </w:rPr>
        <w:t xml:space="preserve"> oraz określonym w zawiadomieniu o wszczęciu postępowania z dnia 3 listopada 2025 r. tj. 30.04.2026 r. Zgodnie z</w:t>
      </w:r>
      <w:r w:rsidRPr="00052136">
        <w:rPr>
          <w:rFonts w:ascii="Aptos" w:hAnsi="Aptos"/>
          <w:sz w:val="22"/>
          <w:szCs w:val="22"/>
        </w:rPr>
        <w:t xml:space="preserve"> </w:t>
      </w:r>
      <w:r w:rsidRPr="00F11365">
        <w:rPr>
          <w:rFonts w:ascii="Aptos" w:hAnsi="Aptos"/>
          <w:sz w:val="22"/>
          <w:szCs w:val="22"/>
        </w:rPr>
        <w:t>art. 3</w:t>
      </w:r>
      <w:r>
        <w:rPr>
          <w:rFonts w:ascii="Aptos" w:hAnsi="Aptos"/>
          <w:sz w:val="22"/>
          <w:szCs w:val="22"/>
        </w:rPr>
        <w:t>6</w:t>
      </w:r>
      <w:r w:rsidRPr="00F11365">
        <w:rPr>
          <w:rFonts w:ascii="Aptos" w:hAnsi="Aptos"/>
          <w:sz w:val="22"/>
          <w:szCs w:val="22"/>
        </w:rPr>
        <w:t xml:space="preserve"> § </w:t>
      </w:r>
      <w:r>
        <w:rPr>
          <w:rFonts w:ascii="Aptos" w:hAnsi="Aptos"/>
          <w:sz w:val="22"/>
          <w:szCs w:val="22"/>
        </w:rPr>
        <w:t>1</w:t>
      </w:r>
      <w:r w:rsidRPr="00F11365">
        <w:rPr>
          <w:rFonts w:ascii="Aptos" w:hAnsi="Aptos"/>
          <w:sz w:val="22"/>
          <w:szCs w:val="22"/>
        </w:rPr>
        <w:t xml:space="preserve"> Kpa</w:t>
      </w:r>
      <w:r>
        <w:rPr>
          <w:rFonts w:ascii="Aptos" w:hAnsi="Aptos"/>
          <w:sz w:val="22"/>
          <w:szCs w:val="22"/>
        </w:rPr>
        <w:t xml:space="preserve"> j</w:t>
      </w:r>
      <w:r w:rsidRPr="00F11365">
        <w:rPr>
          <w:rFonts w:ascii="Aptos" w:hAnsi="Aptos"/>
          <w:sz w:val="22"/>
          <w:szCs w:val="22"/>
        </w:rPr>
        <w:t xml:space="preserve">ako przyczynę zwłoki wskazuję </w:t>
      </w:r>
      <w:r>
        <w:rPr>
          <w:rFonts w:ascii="Aptos" w:hAnsi="Aptos"/>
          <w:sz w:val="22"/>
          <w:szCs w:val="22"/>
        </w:rPr>
        <w:t xml:space="preserve">brak </w:t>
      </w:r>
      <w:r w:rsidRPr="00F11365">
        <w:rPr>
          <w:rFonts w:ascii="Aptos" w:hAnsi="Aptos"/>
          <w:sz w:val="22"/>
          <w:szCs w:val="22"/>
        </w:rPr>
        <w:t>zgromadz</w:t>
      </w:r>
      <w:r>
        <w:rPr>
          <w:rFonts w:ascii="Aptos" w:hAnsi="Aptos"/>
          <w:sz w:val="22"/>
          <w:szCs w:val="22"/>
        </w:rPr>
        <w:t>enia</w:t>
      </w:r>
      <w:r w:rsidRPr="00F11365">
        <w:rPr>
          <w:rFonts w:ascii="Aptos" w:hAnsi="Aptos"/>
          <w:sz w:val="22"/>
          <w:szCs w:val="22"/>
        </w:rPr>
        <w:t xml:space="preserve"> materiałów dowodowych w sprawie, co umożliwi</w:t>
      </w:r>
      <w:r>
        <w:rPr>
          <w:rFonts w:ascii="Aptos" w:hAnsi="Aptos"/>
          <w:sz w:val="22"/>
          <w:szCs w:val="22"/>
        </w:rPr>
        <w:t xml:space="preserve">ło </w:t>
      </w:r>
      <w:r w:rsidRPr="00F11365">
        <w:rPr>
          <w:rFonts w:ascii="Aptos" w:hAnsi="Aptos"/>
          <w:sz w:val="22"/>
          <w:szCs w:val="22"/>
        </w:rPr>
        <w:t>wydanie stosownego rozstrzygnięcia administracyjnego</w:t>
      </w:r>
      <w:r>
        <w:rPr>
          <w:rFonts w:ascii="Aptos" w:hAnsi="Aptos"/>
          <w:sz w:val="22"/>
          <w:szCs w:val="22"/>
        </w:rPr>
        <w:t xml:space="preserve"> w tym terminie.</w:t>
      </w:r>
    </w:p>
    <w:p w14:paraId="212A2070" w14:textId="77777777" w:rsidR="009848C1" w:rsidRDefault="009848C1" w:rsidP="009848C1">
      <w:pPr>
        <w:spacing w:line="360" w:lineRule="auto"/>
        <w:rPr>
          <w:rFonts w:ascii="Aptos" w:hAnsi="Aptos"/>
          <w:sz w:val="22"/>
          <w:szCs w:val="22"/>
        </w:rPr>
      </w:pPr>
      <w:r w:rsidRPr="00F11365">
        <w:rPr>
          <w:rFonts w:ascii="Aptos" w:hAnsi="Aptos"/>
          <w:sz w:val="22"/>
          <w:szCs w:val="22"/>
        </w:rPr>
        <w:t>Jako nowy termin załatwienia sprawy wskazuję dzień 3</w:t>
      </w:r>
      <w:r>
        <w:rPr>
          <w:rFonts w:ascii="Aptos" w:hAnsi="Aptos"/>
          <w:sz w:val="22"/>
          <w:szCs w:val="22"/>
        </w:rPr>
        <w:t>0</w:t>
      </w:r>
      <w:r w:rsidRPr="00F11365">
        <w:rPr>
          <w:rFonts w:ascii="Aptos" w:hAnsi="Aptos"/>
          <w:sz w:val="22"/>
          <w:szCs w:val="22"/>
        </w:rPr>
        <w:t>.0</w:t>
      </w:r>
      <w:r>
        <w:rPr>
          <w:rFonts w:ascii="Aptos" w:hAnsi="Aptos"/>
          <w:sz w:val="22"/>
          <w:szCs w:val="22"/>
        </w:rPr>
        <w:t>6</w:t>
      </w:r>
      <w:r w:rsidRPr="00F11365">
        <w:rPr>
          <w:rFonts w:ascii="Aptos" w:hAnsi="Aptos"/>
          <w:sz w:val="22"/>
          <w:szCs w:val="22"/>
        </w:rPr>
        <w:t>.202</w:t>
      </w:r>
      <w:r>
        <w:rPr>
          <w:rFonts w:ascii="Aptos" w:hAnsi="Aptos"/>
          <w:sz w:val="22"/>
          <w:szCs w:val="22"/>
        </w:rPr>
        <w:t>6</w:t>
      </w:r>
      <w:r w:rsidRPr="00F11365">
        <w:rPr>
          <w:rFonts w:ascii="Aptos" w:hAnsi="Aptos"/>
          <w:sz w:val="22"/>
          <w:szCs w:val="22"/>
        </w:rPr>
        <w:t xml:space="preserve"> r.</w:t>
      </w:r>
      <w:r>
        <w:rPr>
          <w:rFonts w:ascii="Aptos" w:hAnsi="Aptos"/>
          <w:sz w:val="22"/>
          <w:szCs w:val="22"/>
        </w:rPr>
        <w:t xml:space="preserve"> </w:t>
      </w:r>
    </w:p>
    <w:p w14:paraId="682B2FA4" w14:textId="77777777" w:rsidR="009848C1" w:rsidRPr="00F11365" w:rsidRDefault="009848C1" w:rsidP="009848C1">
      <w:pPr>
        <w:spacing w:line="360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Ponadto informuję, że stronie przysługuje prawo do wniesienia ponaglenia.</w:t>
      </w:r>
    </w:p>
    <w:p w14:paraId="0E2FF1D7" w14:textId="605D7D60" w:rsidR="009848C1" w:rsidRDefault="009848C1" w:rsidP="009848C1">
      <w:pPr>
        <w:spacing w:beforeLines="160" w:before="384" w:after="160" w:line="360" w:lineRule="auto"/>
        <w:rPr>
          <w:rFonts w:ascii="Aptos" w:hAnsi="Aptos"/>
          <w:snapToGrid w:val="0"/>
          <w:sz w:val="22"/>
          <w:szCs w:val="22"/>
        </w:rPr>
      </w:pPr>
      <w:r w:rsidRPr="001555D4">
        <w:rPr>
          <w:rFonts w:ascii="Aptos" w:hAnsi="Aptos"/>
          <w:sz w:val="22"/>
          <w:szCs w:val="22"/>
        </w:rPr>
        <w:t xml:space="preserve">W związku z powyższym informuję, że Strony mogą wnosić ewentualne uwagi i wnioski dotyczące przedmiotowej inwestycji, w terminie 7 dni od dnia doręczenia niniejszego zawiadomienia. Doręczenie uważa się za dokonane po upływie czternastu dni od dnia publicznego ogłoszenia. </w:t>
      </w:r>
      <w:r w:rsidRPr="001555D4">
        <w:rPr>
          <w:rFonts w:ascii="Aptos" w:hAnsi="Aptos"/>
          <w:snapToGrid w:val="0"/>
          <w:sz w:val="22"/>
          <w:szCs w:val="22"/>
        </w:rPr>
        <w:t xml:space="preserve">Z zebranym materiałem można zapoznać się w Urzędzie Miejskim </w:t>
      </w:r>
      <w:r w:rsidRPr="001555D4">
        <w:rPr>
          <w:rFonts w:ascii="Aptos" w:hAnsi="Aptos"/>
          <w:snapToGrid w:val="0"/>
          <w:sz w:val="22"/>
          <w:szCs w:val="22"/>
        </w:rPr>
        <w:br/>
        <w:t xml:space="preserve">w Płońsku </w:t>
      </w:r>
      <w:r w:rsidRPr="001555D4">
        <w:rPr>
          <w:rFonts w:ascii="Aptos" w:hAnsi="Aptos"/>
          <w:sz w:val="22"/>
          <w:szCs w:val="22"/>
        </w:rPr>
        <w:t xml:space="preserve">- Referat Odpadów, Ochrony Środowiska i Gospodarki Komunalnej, pokój nr 201 </w:t>
      </w:r>
      <w:r w:rsidRPr="001555D4">
        <w:rPr>
          <w:rFonts w:ascii="Aptos" w:hAnsi="Aptos"/>
          <w:sz w:val="22"/>
          <w:szCs w:val="22"/>
        </w:rPr>
        <w:br/>
        <w:t>w godzinach 8</w:t>
      </w:r>
      <w:r>
        <w:rPr>
          <w:rFonts w:ascii="Aptos" w:hAnsi="Aptos"/>
          <w:sz w:val="22"/>
          <w:szCs w:val="22"/>
        </w:rPr>
        <w:t>:00</w:t>
      </w:r>
      <w:r w:rsidRPr="001555D4">
        <w:rPr>
          <w:rFonts w:ascii="Aptos" w:hAnsi="Aptos"/>
          <w:sz w:val="22"/>
          <w:szCs w:val="22"/>
        </w:rPr>
        <w:t>-16</w:t>
      </w:r>
      <w:r>
        <w:rPr>
          <w:rFonts w:ascii="Aptos" w:hAnsi="Aptos"/>
          <w:sz w:val="22"/>
          <w:szCs w:val="22"/>
        </w:rPr>
        <w:t>:00</w:t>
      </w:r>
      <w:r w:rsidRPr="001555D4">
        <w:rPr>
          <w:rFonts w:ascii="Aptos" w:hAnsi="Aptos"/>
          <w:snapToGrid w:val="0"/>
          <w:sz w:val="22"/>
          <w:szCs w:val="22"/>
        </w:rPr>
        <w:t>.</w:t>
      </w:r>
    </w:p>
    <w:p w14:paraId="1C6939F4" w14:textId="30C0CE1F" w:rsidR="009848C1" w:rsidRPr="009848C1" w:rsidRDefault="009848C1" w:rsidP="009848C1">
      <w:pPr>
        <w:pStyle w:val="Nagwek1"/>
        <w:ind w:left="4820"/>
        <w:rPr>
          <w:b/>
          <w:bCs/>
        </w:rPr>
      </w:pPr>
      <w:r w:rsidRPr="00A2303F">
        <w:rPr>
          <w:b/>
          <w:bCs/>
        </w:rPr>
        <w:t xml:space="preserve">Z up. Burmistrza </w:t>
      </w:r>
      <w:r>
        <w:rPr>
          <w:b/>
          <w:bCs/>
        </w:rPr>
        <w:br/>
      </w:r>
      <w:r w:rsidRPr="00A2303F">
        <w:rPr>
          <w:b/>
          <w:bCs/>
          <w:iCs/>
        </w:rPr>
        <w:t xml:space="preserve">Andrzej Bogucki  </w:t>
      </w:r>
      <w:r>
        <w:rPr>
          <w:b/>
          <w:bCs/>
          <w:iCs/>
        </w:rPr>
        <w:br/>
      </w:r>
      <w:r w:rsidRPr="00A2303F">
        <w:rPr>
          <w:b/>
          <w:bCs/>
        </w:rPr>
        <w:t xml:space="preserve">Dyrektor Wydziału Usług Komunalnych </w:t>
      </w:r>
      <w:r>
        <w:rPr>
          <w:b/>
          <w:bCs/>
        </w:rPr>
        <w:br/>
      </w:r>
      <w:r w:rsidRPr="00A2303F">
        <w:rPr>
          <w:b/>
          <w:bCs/>
        </w:rPr>
        <w:t>i Ochrony Środowisk</w:t>
      </w:r>
      <w:r>
        <w:rPr>
          <w:b/>
          <w:bCs/>
        </w:rPr>
        <w:t>a</w:t>
      </w:r>
    </w:p>
    <w:p w14:paraId="2BC673BF" w14:textId="77777777" w:rsidR="00B01F19" w:rsidRDefault="00B01F19" w:rsidP="00B01F19">
      <w:pPr>
        <w:pStyle w:val="Akapitzlist"/>
        <w:spacing w:beforeLines="160" w:before="384" w:after="160" w:line="360" w:lineRule="auto"/>
        <w:ind w:left="36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Otrzymują:</w:t>
      </w:r>
    </w:p>
    <w:p w14:paraId="77532061" w14:textId="77777777" w:rsidR="00B01F19" w:rsidRPr="001555D4" w:rsidRDefault="00B01F19" w:rsidP="00B01F19">
      <w:pPr>
        <w:pStyle w:val="Akapitzlist"/>
        <w:numPr>
          <w:ilvl w:val="0"/>
          <w:numId w:val="7"/>
        </w:numPr>
        <w:spacing w:beforeLines="160" w:before="384" w:after="160" w:line="360" w:lineRule="auto"/>
        <w:rPr>
          <w:rFonts w:ascii="Aptos" w:hAnsi="Aptos"/>
          <w:sz w:val="22"/>
          <w:szCs w:val="22"/>
        </w:rPr>
      </w:pPr>
      <w:r w:rsidRPr="001555D4">
        <w:rPr>
          <w:rFonts w:ascii="Aptos" w:hAnsi="Aptos"/>
          <w:sz w:val="22"/>
          <w:szCs w:val="22"/>
        </w:rPr>
        <w:t>Gryf Warszawa Sp. z o.o.</w:t>
      </w:r>
      <w:r>
        <w:rPr>
          <w:rFonts w:ascii="Aptos" w:hAnsi="Aptos"/>
          <w:sz w:val="22"/>
          <w:szCs w:val="22"/>
        </w:rPr>
        <w:t xml:space="preserve">, </w:t>
      </w:r>
      <w:r w:rsidRPr="001555D4">
        <w:rPr>
          <w:rFonts w:ascii="Aptos" w:hAnsi="Aptos"/>
          <w:sz w:val="22"/>
          <w:szCs w:val="22"/>
        </w:rPr>
        <w:t>ul. Mazowiecka 11</w:t>
      </w:r>
      <w:r>
        <w:rPr>
          <w:rFonts w:ascii="Aptos" w:hAnsi="Aptos"/>
          <w:sz w:val="22"/>
          <w:szCs w:val="22"/>
        </w:rPr>
        <w:t xml:space="preserve">, </w:t>
      </w:r>
      <w:r w:rsidRPr="001555D4">
        <w:rPr>
          <w:rFonts w:ascii="Aptos" w:hAnsi="Aptos"/>
          <w:sz w:val="22"/>
          <w:szCs w:val="22"/>
        </w:rPr>
        <w:t>09-100 Płońsk</w:t>
      </w:r>
    </w:p>
    <w:p w14:paraId="4B0E19B5" w14:textId="77777777" w:rsidR="00B01F19" w:rsidRPr="001555D4" w:rsidRDefault="00B01F19" w:rsidP="00B01F19">
      <w:pPr>
        <w:pStyle w:val="Akapitzlist"/>
        <w:numPr>
          <w:ilvl w:val="0"/>
          <w:numId w:val="7"/>
        </w:numPr>
        <w:spacing w:beforeLines="160" w:before="384" w:after="160" w:line="360" w:lineRule="auto"/>
        <w:rPr>
          <w:rFonts w:ascii="Aptos" w:hAnsi="Aptos"/>
          <w:sz w:val="22"/>
          <w:szCs w:val="22"/>
        </w:rPr>
      </w:pPr>
      <w:r w:rsidRPr="001555D4">
        <w:rPr>
          <w:rFonts w:ascii="Aptos" w:hAnsi="Aptos"/>
          <w:sz w:val="22"/>
          <w:szCs w:val="22"/>
        </w:rPr>
        <w:t>Strony postępowania zostają powiado</w:t>
      </w:r>
      <w:r>
        <w:rPr>
          <w:rFonts w:ascii="Aptos" w:hAnsi="Aptos"/>
          <w:sz w:val="22"/>
          <w:szCs w:val="22"/>
        </w:rPr>
        <w:t>mione</w:t>
      </w:r>
      <w:r w:rsidRPr="001555D4">
        <w:rPr>
          <w:rFonts w:ascii="Aptos" w:hAnsi="Aptos"/>
          <w:sz w:val="22"/>
          <w:szCs w:val="22"/>
        </w:rPr>
        <w:t xml:space="preserve"> zgodnie z art. 49 Kpa w drodze publicznego</w:t>
      </w:r>
      <w:r>
        <w:rPr>
          <w:rFonts w:ascii="Aptos" w:hAnsi="Aptos"/>
          <w:sz w:val="22"/>
          <w:szCs w:val="22"/>
        </w:rPr>
        <w:t xml:space="preserve"> </w:t>
      </w:r>
      <w:r w:rsidRPr="001555D4">
        <w:rPr>
          <w:rFonts w:ascii="Aptos" w:hAnsi="Aptos"/>
          <w:sz w:val="22"/>
          <w:szCs w:val="22"/>
        </w:rPr>
        <w:t xml:space="preserve">obwieszczenia na stronie </w:t>
      </w:r>
      <w:hyperlink r:id="rId7" w:history="1">
        <w:r w:rsidRPr="001555D4">
          <w:rPr>
            <w:rStyle w:val="Hipercze"/>
            <w:rFonts w:ascii="Aptos" w:hAnsi="Aptos"/>
            <w:color w:val="auto"/>
            <w:sz w:val="22"/>
            <w:szCs w:val="22"/>
          </w:rPr>
          <w:t>www.umplonsk.bip.org.pl</w:t>
        </w:r>
      </w:hyperlink>
    </w:p>
    <w:p w14:paraId="11241BD0" w14:textId="53612C37" w:rsidR="009848C1" w:rsidRPr="00B01F19" w:rsidRDefault="00B01F19" w:rsidP="00B01F19">
      <w:pPr>
        <w:pStyle w:val="Akapitzlist"/>
        <w:numPr>
          <w:ilvl w:val="0"/>
          <w:numId w:val="7"/>
        </w:numPr>
        <w:spacing w:beforeLines="160" w:before="384" w:after="160" w:line="360" w:lineRule="auto"/>
        <w:rPr>
          <w:rFonts w:ascii="Aptos" w:hAnsi="Aptos"/>
          <w:sz w:val="22"/>
          <w:szCs w:val="22"/>
        </w:rPr>
      </w:pPr>
      <w:r w:rsidRPr="001555D4">
        <w:rPr>
          <w:rFonts w:ascii="Aptos" w:hAnsi="Aptos"/>
          <w:sz w:val="22"/>
          <w:szCs w:val="22"/>
        </w:rPr>
        <w:t>aa.</w:t>
      </w:r>
    </w:p>
    <w:sectPr w:rsidR="009848C1" w:rsidRPr="00B01F19" w:rsidSect="009848C1">
      <w:pgSz w:w="11906" w:h="16838"/>
      <w:pgMar w:top="567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24C37"/>
    <w:multiLevelType w:val="hybridMultilevel"/>
    <w:tmpl w:val="9F48FC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05973"/>
    <w:multiLevelType w:val="hybridMultilevel"/>
    <w:tmpl w:val="F60012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1951E8"/>
    <w:multiLevelType w:val="hybridMultilevel"/>
    <w:tmpl w:val="83585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33939"/>
    <w:multiLevelType w:val="hybridMultilevel"/>
    <w:tmpl w:val="5C8CE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A7302"/>
    <w:multiLevelType w:val="hybridMultilevel"/>
    <w:tmpl w:val="DAB03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C7960"/>
    <w:multiLevelType w:val="hybridMultilevel"/>
    <w:tmpl w:val="FD08C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44026"/>
    <w:multiLevelType w:val="hybridMultilevel"/>
    <w:tmpl w:val="0C2E80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4539216">
    <w:abstractNumId w:val="6"/>
  </w:num>
  <w:num w:numId="2" w16cid:durableId="1717317314">
    <w:abstractNumId w:val="1"/>
  </w:num>
  <w:num w:numId="3" w16cid:durableId="467430073">
    <w:abstractNumId w:val="3"/>
  </w:num>
  <w:num w:numId="4" w16cid:durableId="1372924923">
    <w:abstractNumId w:val="2"/>
  </w:num>
  <w:num w:numId="5" w16cid:durableId="462112496">
    <w:abstractNumId w:val="0"/>
  </w:num>
  <w:num w:numId="6" w16cid:durableId="786267646">
    <w:abstractNumId w:val="5"/>
  </w:num>
  <w:num w:numId="7" w16cid:durableId="9354090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849"/>
    <w:rsid w:val="000006DB"/>
    <w:rsid w:val="000221D9"/>
    <w:rsid w:val="00035323"/>
    <w:rsid w:val="0004386C"/>
    <w:rsid w:val="00071E55"/>
    <w:rsid w:val="00071E60"/>
    <w:rsid w:val="00075B9C"/>
    <w:rsid w:val="00083A31"/>
    <w:rsid w:val="00092163"/>
    <w:rsid w:val="000A723C"/>
    <w:rsid w:val="000E1673"/>
    <w:rsid w:val="00107906"/>
    <w:rsid w:val="00131B19"/>
    <w:rsid w:val="001555D4"/>
    <w:rsid w:val="00167BCA"/>
    <w:rsid w:val="001938C4"/>
    <w:rsid w:val="00212B5B"/>
    <w:rsid w:val="0023448B"/>
    <w:rsid w:val="0026131F"/>
    <w:rsid w:val="00272833"/>
    <w:rsid w:val="002E4849"/>
    <w:rsid w:val="00374A87"/>
    <w:rsid w:val="00375C3F"/>
    <w:rsid w:val="00380231"/>
    <w:rsid w:val="0038730F"/>
    <w:rsid w:val="003961E7"/>
    <w:rsid w:val="003D2357"/>
    <w:rsid w:val="003E43F3"/>
    <w:rsid w:val="004545D8"/>
    <w:rsid w:val="004B42C6"/>
    <w:rsid w:val="0053489A"/>
    <w:rsid w:val="00541CE4"/>
    <w:rsid w:val="00555387"/>
    <w:rsid w:val="006026D4"/>
    <w:rsid w:val="0061500E"/>
    <w:rsid w:val="00624A60"/>
    <w:rsid w:val="0063337A"/>
    <w:rsid w:val="00655F9F"/>
    <w:rsid w:val="006812E5"/>
    <w:rsid w:val="00686C81"/>
    <w:rsid w:val="006E775A"/>
    <w:rsid w:val="0070179F"/>
    <w:rsid w:val="007118F1"/>
    <w:rsid w:val="00741FA6"/>
    <w:rsid w:val="00744783"/>
    <w:rsid w:val="00753713"/>
    <w:rsid w:val="007734F1"/>
    <w:rsid w:val="007B1809"/>
    <w:rsid w:val="007E08A3"/>
    <w:rsid w:val="0081311C"/>
    <w:rsid w:val="00826CC2"/>
    <w:rsid w:val="00845DED"/>
    <w:rsid w:val="00870626"/>
    <w:rsid w:val="00877437"/>
    <w:rsid w:val="008934BC"/>
    <w:rsid w:val="008B42A2"/>
    <w:rsid w:val="008C3256"/>
    <w:rsid w:val="0091752B"/>
    <w:rsid w:val="0094037B"/>
    <w:rsid w:val="009443EE"/>
    <w:rsid w:val="00953742"/>
    <w:rsid w:val="009848C1"/>
    <w:rsid w:val="00984BCC"/>
    <w:rsid w:val="009B541F"/>
    <w:rsid w:val="009D463E"/>
    <w:rsid w:val="009E11C8"/>
    <w:rsid w:val="00A2303F"/>
    <w:rsid w:val="00A23AC7"/>
    <w:rsid w:val="00A46DEA"/>
    <w:rsid w:val="00A63CE0"/>
    <w:rsid w:val="00A87913"/>
    <w:rsid w:val="00AD1C4F"/>
    <w:rsid w:val="00B01F19"/>
    <w:rsid w:val="00B0250F"/>
    <w:rsid w:val="00B059C1"/>
    <w:rsid w:val="00B0744C"/>
    <w:rsid w:val="00B35CE0"/>
    <w:rsid w:val="00B663DB"/>
    <w:rsid w:val="00BD05AF"/>
    <w:rsid w:val="00BE138A"/>
    <w:rsid w:val="00C0439C"/>
    <w:rsid w:val="00C11AAE"/>
    <w:rsid w:val="00C2591A"/>
    <w:rsid w:val="00C309F5"/>
    <w:rsid w:val="00C41F69"/>
    <w:rsid w:val="00C45014"/>
    <w:rsid w:val="00C772E9"/>
    <w:rsid w:val="00CA2A3A"/>
    <w:rsid w:val="00CA53B1"/>
    <w:rsid w:val="00CD1E6F"/>
    <w:rsid w:val="00CD5D0A"/>
    <w:rsid w:val="00CD7441"/>
    <w:rsid w:val="00D37ABA"/>
    <w:rsid w:val="00D42016"/>
    <w:rsid w:val="00D470DE"/>
    <w:rsid w:val="00D55846"/>
    <w:rsid w:val="00D57171"/>
    <w:rsid w:val="00D7641F"/>
    <w:rsid w:val="00DA7FAA"/>
    <w:rsid w:val="00DE0194"/>
    <w:rsid w:val="00DE589B"/>
    <w:rsid w:val="00E236D6"/>
    <w:rsid w:val="00E300F5"/>
    <w:rsid w:val="00E44DF4"/>
    <w:rsid w:val="00E45728"/>
    <w:rsid w:val="00E75D4E"/>
    <w:rsid w:val="00E7681D"/>
    <w:rsid w:val="00E86886"/>
    <w:rsid w:val="00EB19C8"/>
    <w:rsid w:val="00EF0AC4"/>
    <w:rsid w:val="00F0077C"/>
    <w:rsid w:val="00F47A58"/>
    <w:rsid w:val="00F628A5"/>
    <w:rsid w:val="00FB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8A382E"/>
  <w15:chartTrackingRefBased/>
  <w15:docId w15:val="{995F3637-1D1E-450B-82A8-F68BA41E9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rsid w:val="00A2303F"/>
    <w:pPr>
      <w:keepNext/>
      <w:keepLines/>
      <w:spacing w:before="240"/>
      <w:outlineLvl w:val="0"/>
    </w:pPr>
    <w:rPr>
      <w:rFonts w:ascii="Aptos" w:eastAsiaTheme="majorEastAsia" w:hAnsi="Aptos" w:cstheme="majorBidi"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tabulatory">
    <w:name w:val="tabulatory"/>
    <w:rsid w:val="008C3256"/>
  </w:style>
  <w:style w:type="paragraph" w:styleId="Tekstdymka">
    <w:name w:val="Balloon Text"/>
    <w:basedOn w:val="Normalny"/>
    <w:link w:val="TekstdymkaZnak"/>
    <w:rsid w:val="00E75D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75D4E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nhideWhenUsed/>
    <w:rsid w:val="006812E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6812E5"/>
    <w:rPr>
      <w:rFonts w:ascii="Courier New" w:hAnsi="Courier New"/>
    </w:rPr>
  </w:style>
  <w:style w:type="character" w:customStyle="1" w:styleId="Nagwek1Znak">
    <w:name w:val="Nagłówek 1 Znak"/>
    <w:basedOn w:val="Domylnaczcionkaakapitu"/>
    <w:link w:val="Nagwek1"/>
    <w:rsid w:val="00A2303F"/>
    <w:rPr>
      <w:rFonts w:ascii="Aptos" w:eastAsiaTheme="majorEastAsia" w:hAnsi="Aptos" w:cstheme="majorBidi"/>
      <w:sz w:val="2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67BCA"/>
    <w:pPr>
      <w:spacing w:line="259" w:lineRule="auto"/>
      <w:outlineLvl w:val="9"/>
    </w:pPr>
    <w:rPr>
      <w:rFonts w:asciiTheme="majorHAnsi" w:hAnsiTheme="majorHAnsi"/>
      <w:sz w:val="32"/>
    </w:rPr>
  </w:style>
  <w:style w:type="paragraph" w:styleId="Spistreci1">
    <w:name w:val="toc 1"/>
    <w:basedOn w:val="Normalny"/>
    <w:next w:val="Normalny"/>
    <w:autoRedefine/>
    <w:uiPriority w:val="39"/>
    <w:rsid w:val="00167BCA"/>
    <w:pPr>
      <w:spacing w:after="100"/>
    </w:pPr>
  </w:style>
  <w:style w:type="paragraph" w:styleId="Akapitzlist">
    <w:name w:val="List Paragraph"/>
    <w:basedOn w:val="Normalny"/>
    <w:uiPriority w:val="34"/>
    <w:qFormat/>
    <w:rsid w:val="001555D4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qFormat/>
    <w:rsid w:val="00A230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A230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1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mplonsk.bip.org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lonsk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E5286-A7D6-4EAB-BFB7-B9F128389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wyznaczeniu nowego terminu</vt:lpstr>
    </vt:vector>
  </TitlesOfParts>
  <Company>UMP</Company>
  <LinksUpToDate>false</LinksUpToDate>
  <CharactersWithSpaces>1860</CharactersWithSpaces>
  <SharedDoc>false</SharedDoc>
  <HLinks>
    <vt:vector size="12" baseType="variant">
      <vt:variant>
        <vt:i4>7012414</vt:i4>
      </vt:variant>
      <vt:variant>
        <vt:i4>3</vt:i4>
      </vt:variant>
      <vt:variant>
        <vt:i4>0</vt:i4>
      </vt:variant>
      <vt:variant>
        <vt:i4>5</vt:i4>
      </vt:variant>
      <vt:variant>
        <vt:lpwstr>http://www.umplonsk.bip.org.pl/</vt:lpwstr>
      </vt:variant>
      <vt:variant>
        <vt:lpwstr/>
      </vt:variant>
      <vt:variant>
        <vt:i4>327753</vt:i4>
      </vt:variant>
      <vt:variant>
        <vt:i4>0</vt:i4>
      </vt:variant>
      <vt:variant>
        <vt:i4>0</vt:i4>
      </vt:variant>
      <vt:variant>
        <vt:i4>5</vt:i4>
      </vt:variant>
      <vt:variant>
        <vt:lpwstr>http://www.plonsk.pl/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</dc:title>
  <dc:subject/>
  <dc:creator>Andrzej Bogucki</dc:creator>
  <cp:keywords>zawiadomienie, decyzja środowiskowa</cp:keywords>
  <dc:description/>
  <cp:lastModifiedBy>Magdalena Konarzewska</cp:lastModifiedBy>
  <cp:revision>4</cp:revision>
  <cp:lastPrinted>2026-04-13T11:30:00Z</cp:lastPrinted>
  <dcterms:created xsi:type="dcterms:W3CDTF">2026-04-13T12:25:00Z</dcterms:created>
  <dcterms:modified xsi:type="dcterms:W3CDTF">2026-04-28T07:09:00Z</dcterms:modified>
</cp:coreProperties>
</file>