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253E" w14:textId="77777777" w:rsidR="00A147FD" w:rsidRDefault="00A147FD" w:rsidP="00A147FD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F/I/7.5/01/01</w:t>
      </w:r>
    </w:p>
    <w:p w14:paraId="22DC0547" w14:textId="77777777" w:rsidR="00A147FD" w:rsidRDefault="00A147FD" w:rsidP="005261BD">
      <w:pPr>
        <w:tabs>
          <w:tab w:val="num" w:pos="0"/>
        </w:tabs>
      </w:pPr>
    </w:p>
    <w:p w14:paraId="1E24AB58" w14:textId="0AF429E3" w:rsidR="005261BD" w:rsidRPr="00A147FD" w:rsidRDefault="005261BD" w:rsidP="005261BD">
      <w:pPr>
        <w:pStyle w:val="Nagwek1"/>
        <w:numPr>
          <w:ilvl w:val="0"/>
          <w:numId w:val="3"/>
        </w:numPr>
        <w:rPr>
          <w:sz w:val="28"/>
          <w:szCs w:val="28"/>
        </w:rPr>
      </w:pPr>
      <w:r w:rsidRPr="00A147FD">
        <w:rPr>
          <w:sz w:val="28"/>
          <w:szCs w:val="28"/>
        </w:rPr>
        <w:t xml:space="preserve">ZARZĄDZENIE Nr </w:t>
      </w:r>
      <w:r w:rsidR="00403AC5">
        <w:rPr>
          <w:sz w:val="28"/>
          <w:szCs w:val="28"/>
        </w:rPr>
        <w:t>0050.135</w:t>
      </w:r>
      <w:r w:rsidRPr="00A147FD">
        <w:rPr>
          <w:sz w:val="28"/>
          <w:szCs w:val="28"/>
        </w:rPr>
        <w:t>.2023</w:t>
      </w:r>
    </w:p>
    <w:p w14:paraId="7FCE1E50" w14:textId="77777777" w:rsidR="005261BD" w:rsidRPr="00A147FD" w:rsidRDefault="005261BD" w:rsidP="005261BD">
      <w:pPr>
        <w:pStyle w:val="Nagwek1"/>
        <w:numPr>
          <w:ilvl w:val="0"/>
          <w:numId w:val="3"/>
        </w:numPr>
        <w:rPr>
          <w:sz w:val="28"/>
          <w:szCs w:val="28"/>
        </w:rPr>
      </w:pPr>
      <w:r w:rsidRPr="00A147FD">
        <w:rPr>
          <w:sz w:val="28"/>
          <w:szCs w:val="28"/>
        </w:rPr>
        <w:t>Burmistrza Miasta Płońsk</w:t>
      </w:r>
    </w:p>
    <w:p w14:paraId="11C281DD" w14:textId="2E6F38EA" w:rsidR="005261BD" w:rsidRDefault="005261BD" w:rsidP="00A147FD">
      <w:pPr>
        <w:tabs>
          <w:tab w:val="left" w:pos="30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FD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03AC5">
        <w:rPr>
          <w:rFonts w:ascii="Times New Roman" w:hAnsi="Times New Roman" w:cs="Times New Roman"/>
          <w:b/>
          <w:sz w:val="28"/>
          <w:szCs w:val="28"/>
        </w:rPr>
        <w:t>4 października</w:t>
      </w:r>
      <w:r w:rsidRPr="00A147FD">
        <w:rPr>
          <w:rFonts w:ascii="Times New Roman" w:hAnsi="Times New Roman" w:cs="Times New Roman"/>
          <w:b/>
          <w:sz w:val="28"/>
          <w:szCs w:val="28"/>
        </w:rPr>
        <w:t xml:space="preserve"> 2023 r.</w:t>
      </w:r>
    </w:p>
    <w:p w14:paraId="7332F5E8" w14:textId="77777777" w:rsidR="00A147FD" w:rsidRPr="00A147FD" w:rsidRDefault="00A147FD" w:rsidP="00A147FD">
      <w:pPr>
        <w:tabs>
          <w:tab w:val="left" w:pos="30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CA2FF" w14:textId="77777777" w:rsidR="005261BD" w:rsidRPr="00270146" w:rsidRDefault="005261BD" w:rsidP="005261BD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r w:rsidRPr="00270146">
        <w:rPr>
          <w:rFonts w:ascii="Times New Roman" w:hAnsi="Times New Roman"/>
          <w:b/>
          <w:sz w:val="22"/>
          <w:szCs w:val="22"/>
        </w:rPr>
        <w:t xml:space="preserve">w sprawie rozstrzygnięcia o sposobie rozpatrzenia </w:t>
      </w:r>
    </w:p>
    <w:p w14:paraId="1005F4D2" w14:textId="77777777" w:rsidR="005261BD" w:rsidRPr="00270146" w:rsidRDefault="005261BD" w:rsidP="005261BD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r w:rsidRPr="00270146">
        <w:rPr>
          <w:rFonts w:ascii="Times New Roman" w:hAnsi="Times New Roman"/>
          <w:b/>
          <w:sz w:val="22"/>
          <w:szCs w:val="22"/>
        </w:rPr>
        <w:t xml:space="preserve">uwag wniesionych do wyłożonego do publicznego wglądu </w:t>
      </w:r>
    </w:p>
    <w:p w14:paraId="4F8DCA38" w14:textId="756ED893" w:rsidR="005261BD" w:rsidRPr="00270146" w:rsidRDefault="005261BD" w:rsidP="005261BD">
      <w:pPr>
        <w:pStyle w:val="Bezodstpw"/>
        <w:jc w:val="center"/>
        <w:rPr>
          <w:rFonts w:ascii="Times New Roman" w:hAnsi="Times New Roman"/>
          <w:sz w:val="22"/>
          <w:szCs w:val="22"/>
        </w:rPr>
      </w:pPr>
      <w:r w:rsidRPr="00270146">
        <w:rPr>
          <w:rFonts w:ascii="Times New Roman" w:hAnsi="Times New Roman"/>
          <w:b/>
          <w:sz w:val="22"/>
          <w:szCs w:val="22"/>
        </w:rPr>
        <w:t xml:space="preserve">zmiany </w:t>
      </w:r>
      <w:r w:rsidR="001043CD">
        <w:rPr>
          <w:rFonts w:ascii="Times New Roman" w:hAnsi="Times New Roman"/>
          <w:b/>
          <w:sz w:val="22"/>
          <w:szCs w:val="22"/>
        </w:rPr>
        <w:t>S</w:t>
      </w:r>
      <w:r w:rsidRPr="00270146">
        <w:rPr>
          <w:rFonts w:ascii="Times New Roman" w:hAnsi="Times New Roman"/>
          <w:b/>
          <w:sz w:val="22"/>
          <w:szCs w:val="22"/>
        </w:rPr>
        <w:t xml:space="preserve">tudium </w:t>
      </w:r>
      <w:r w:rsidR="001043CD">
        <w:rPr>
          <w:rFonts w:ascii="Times New Roman" w:hAnsi="Times New Roman"/>
          <w:b/>
          <w:sz w:val="22"/>
          <w:szCs w:val="22"/>
        </w:rPr>
        <w:t>U</w:t>
      </w:r>
      <w:r w:rsidRPr="00270146">
        <w:rPr>
          <w:rFonts w:ascii="Times New Roman" w:hAnsi="Times New Roman"/>
          <w:b/>
          <w:sz w:val="22"/>
          <w:szCs w:val="22"/>
        </w:rPr>
        <w:t xml:space="preserve">warunkowań i </w:t>
      </w:r>
      <w:r w:rsidR="001043CD">
        <w:rPr>
          <w:rFonts w:ascii="Times New Roman" w:hAnsi="Times New Roman"/>
          <w:b/>
          <w:sz w:val="22"/>
          <w:szCs w:val="22"/>
        </w:rPr>
        <w:t>K</w:t>
      </w:r>
      <w:r w:rsidRPr="00270146">
        <w:rPr>
          <w:rFonts w:ascii="Times New Roman" w:hAnsi="Times New Roman"/>
          <w:b/>
          <w:sz w:val="22"/>
          <w:szCs w:val="22"/>
        </w:rPr>
        <w:t xml:space="preserve">ierunków </w:t>
      </w:r>
      <w:r w:rsidR="001043CD">
        <w:rPr>
          <w:rFonts w:ascii="Times New Roman" w:hAnsi="Times New Roman"/>
          <w:b/>
          <w:sz w:val="22"/>
          <w:szCs w:val="22"/>
        </w:rPr>
        <w:t>Z</w:t>
      </w:r>
      <w:r w:rsidRPr="00270146">
        <w:rPr>
          <w:rFonts w:ascii="Times New Roman" w:hAnsi="Times New Roman"/>
          <w:b/>
          <w:sz w:val="22"/>
          <w:szCs w:val="22"/>
        </w:rPr>
        <w:t xml:space="preserve">agospodarowania </w:t>
      </w:r>
      <w:r w:rsidR="001043CD">
        <w:rPr>
          <w:rFonts w:ascii="Times New Roman" w:hAnsi="Times New Roman"/>
          <w:b/>
          <w:sz w:val="22"/>
          <w:szCs w:val="22"/>
        </w:rPr>
        <w:t>P</w:t>
      </w:r>
      <w:r w:rsidRPr="00270146">
        <w:rPr>
          <w:rFonts w:ascii="Times New Roman" w:hAnsi="Times New Roman"/>
          <w:b/>
          <w:sz w:val="22"/>
          <w:szCs w:val="22"/>
        </w:rPr>
        <w:t xml:space="preserve">rzestrzennego </w:t>
      </w:r>
      <w:r w:rsidR="001043CD">
        <w:rPr>
          <w:rFonts w:ascii="Times New Roman" w:hAnsi="Times New Roman"/>
          <w:b/>
          <w:sz w:val="22"/>
          <w:szCs w:val="22"/>
        </w:rPr>
        <w:t>M</w:t>
      </w:r>
      <w:r w:rsidRPr="00270146">
        <w:rPr>
          <w:rFonts w:ascii="Times New Roman" w:hAnsi="Times New Roman"/>
          <w:b/>
          <w:sz w:val="22"/>
          <w:szCs w:val="22"/>
        </w:rPr>
        <w:t>iasta Płońsk</w:t>
      </w:r>
    </w:p>
    <w:p w14:paraId="0D93AD73" w14:textId="77777777" w:rsidR="005261BD" w:rsidRPr="00270146" w:rsidRDefault="005261BD" w:rsidP="005261BD">
      <w:pPr>
        <w:pStyle w:val="Tekstpodstawowy3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571C5DA" w14:textId="6B61EC23" w:rsidR="005261BD" w:rsidRPr="00270146" w:rsidRDefault="005261BD" w:rsidP="005261BD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70146">
        <w:rPr>
          <w:rFonts w:ascii="Times New Roman" w:hAnsi="Times New Roman"/>
          <w:b w:val="0"/>
          <w:sz w:val="22"/>
          <w:szCs w:val="22"/>
        </w:rPr>
        <w:t>Na podstawie art. 30 ust. 1 ustawy z dnia 8 marca 1990 r. o samorządzie gminnym (Dz. U. z 2023 r. poz. 40</w:t>
      </w:r>
      <w:r w:rsidR="00101755">
        <w:rPr>
          <w:rFonts w:ascii="Times New Roman" w:hAnsi="Times New Roman"/>
          <w:b w:val="0"/>
          <w:sz w:val="22"/>
          <w:szCs w:val="22"/>
        </w:rPr>
        <w:t xml:space="preserve"> ze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 zm.) oraz art. 11 pkt. 7 i pkt. 8 ustawy z dnia 27 marca 2003 r. o planowaniu i zagospodarowaniu przestrzennym (Dz. U. z 2023 r. poz. 977</w:t>
      </w:r>
      <w:r w:rsidR="00101755">
        <w:rPr>
          <w:rFonts w:ascii="Times New Roman" w:hAnsi="Times New Roman"/>
          <w:b w:val="0"/>
          <w:sz w:val="22"/>
          <w:szCs w:val="22"/>
        </w:rPr>
        <w:t xml:space="preserve"> ze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 zm.) zarządzam, co następuje:</w:t>
      </w:r>
    </w:p>
    <w:p w14:paraId="28C03B6D" w14:textId="77777777" w:rsidR="005261BD" w:rsidRPr="00270146" w:rsidRDefault="005261BD" w:rsidP="005261BD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76A717B4" w14:textId="7297C271" w:rsidR="001043CD" w:rsidRPr="00270146" w:rsidRDefault="005261BD" w:rsidP="00A147FD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270146">
        <w:rPr>
          <w:rFonts w:ascii="Times New Roman" w:hAnsi="Times New Roman"/>
          <w:sz w:val="22"/>
          <w:szCs w:val="22"/>
        </w:rPr>
        <w:t>§1.</w:t>
      </w:r>
    </w:p>
    <w:p w14:paraId="35E7A620" w14:textId="59C12448" w:rsidR="005261BD" w:rsidRPr="00270146" w:rsidRDefault="005261BD" w:rsidP="001043CD">
      <w:pPr>
        <w:pStyle w:val="Tekstpodstawowy3"/>
        <w:spacing w:line="240" w:lineRule="auto"/>
        <w:ind w:left="227" w:hanging="227"/>
        <w:jc w:val="both"/>
        <w:rPr>
          <w:rFonts w:ascii="Times New Roman" w:hAnsi="Times New Roman"/>
          <w:b w:val="0"/>
          <w:sz w:val="22"/>
          <w:szCs w:val="22"/>
        </w:rPr>
      </w:pPr>
      <w:r w:rsidRPr="00270146">
        <w:rPr>
          <w:rFonts w:ascii="Times New Roman" w:hAnsi="Times New Roman"/>
          <w:b w:val="0"/>
          <w:sz w:val="22"/>
          <w:szCs w:val="22"/>
        </w:rPr>
        <w:t xml:space="preserve">1. Rozstrzygnięcie uwag złożonych do wyłożonego do publicznego wglądu projektu zmiany </w:t>
      </w:r>
      <w:r w:rsidR="001043CD">
        <w:rPr>
          <w:rFonts w:ascii="Times New Roman" w:hAnsi="Times New Roman"/>
          <w:b w:val="0"/>
          <w:sz w:val="22"/>
          <w:szCs w:val="22"/>
        </w:rPr>
        <w:t>S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tudium </w:t>
      </w:r>
      <w:r w:rsidR="001043CD">
        <w:rPr>
          <w:rFonts w:ascii="Times New Roman" w:hAnsi="Times New Roman"/>
          <w:b w:val="0"/>
          <w:sz w:val="22"/>
          <w:szCs w:val="22"/>
        </w:rPr>
        <w:t>U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warunkowań i </w:t>
      </w:r>
      <w:r w:rsidR="001043CD">
        <w:rPr>
          <w:rFonts w:ascii="Times New Roman" w:hAnsi="Times New Roman"/>
          <w:b w:val="0"/>
          <w:sz w:val="22"/>
          <w:szCs w:val="22"/>
        </w:rPr>
        <w:t>K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ierunków </w:t>
      </w:r>
      <w:r w:rsidR="001043CD">
        <w:rPr>
          <w:rFonts w:ascii="Times New Roman" w:hAnsi="Times New Roman"/>
          <w:b w:val="0"/>
          <w:sz w:val="22"/>
          <w:szCs w:val="22"/>
        </w:rPr>
        <w:t>Z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agospodarowania </w:t>
      </w:r>
      <w:r w:rsidR="001043CD">
        <w:rPr>
          <w:rFonts w:ascii="Times New Roman" w:hAnsi="Times New Roman"/>
          <w:b w:val="0"/>
          <w:sz w:val="22"/>
          <w:szCs w:val="22"/>
        </w:rPr>
        <w:t>P</w:t>
      </w:r>
      <w:r w:rsidRPr="00270146">
        <w:rPr>
          <w:rFonts w:ascii="Times New Roman" w:hAnsi="Times New Roman"/>
          <w:b w:val="0"/>
          <w:sz w:val="22"/>
          <w:szCs w:val="22"/>
        </w:rPr>
        <w:t xml:space="preserve">rzestrzennego </w:t>
      </w:r>
      <w:r w:rsidR="001043CD">
        <w:rPr>
          <w:rFonts w:ascii="Times New Roman" w:hAnsi="Times New Roman"/>
          <w:b w:val="0"/>
          <w:sz w:val="22"/>
          <w:szCs w:val="22"/>
        </w:rPr>
        <w:t>M</w:t>
      </w:r>
      <w:r w:rsidRPr="00270146">
        <w:rPr>
          <w:rFonts w:ascii="Times New Roman" w:hAnsi="Times New Roman"/>
          <w:b w:val="0"/>
          <w:sz w:val="22"/>
          <w:szCs w:val="22"/>
        </w:rPr>
        <w:t>iasta Płońsk, w sposób określony w załączniku do niniejszego zarządzenia.</w:t>
      </w:r>
    </w:p>
    <w:p w14:paraId="12DCDAE4" w14:textId="262D2FA1" w:rsidR="005261BD" w:rsidRPr="00270146" w:rsidRDefault="005261BD" w:rsidP="005261BD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70146">
        <w:rPr>
          <w:rFonts w:ascii="Times New Roman" w:hAnsi="Times New Roman"/>
          <w:b w:val="0"/>
          <w:sz w:val="22"/>
          <w:szCs w:val="22"/>
        </w:rPr>
        <w:t>2. Integralną częścią zarządzenia jest załącznik do niniejszego zarządzenia.</w:t>
      </w:r>
    </w:p>
    <w:p w14:paraId="3DC61852" w14:textId="77777777" w:rsidR="005261BD" w:rsidRDefault="005261BD" w:rsidP="005261BD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2C09F860" w14:textId="430B5579" w:rsidR="001043CD" w:rsidRPr="00270146" w:rsidRDefault="001043CD" w:rsidP="00A147FD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270146">
        <w:rPr>
          <w:rFonts w:ascii="Times New Roman" w:hAnsi="Times New Roman"/>
          <w:sz w:val="22"/>
          <w:szCs w:val="22"/>
        </w:rPr>
        <w:t>§2.</w:t>
      </w:r>
    </w:p>
    <w:p w14:paraId="756D1F94" w14:textId="57C2B66D" w:rsidR="001043CD" w:rsidRPr="001043CD" w:rsidRDefault="001043CD" w:rsidP="00104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 się Burmistrzowi Miasta Płońsk.</w:t>
      </w:r>
    </w:p>
    <w:p w14:paraId="75233632" w14:textId="24DAD681" w:rsidR="001043CD" w:rsidRPr="00270146" w:rsidRDefault="005261BD" w:rsidP="00A147FD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270146">
        <w:rPr>
          <w:rFonts w:ascii="Times New Roman" w:hAnsi="Times New Roman"/>
          <w:sz w:val="22"/>
          <w:szCs w:val="22"/>
        </w:rPr>
        <w:t>§</w:t>
      </w:r>
      <w:r w:rsidR="001043CD">
        <w:rPr>
          <w:rFonts w:ascii="Times New Roman" w:hAnsi="Times New Roman"/>
          <w:sz w:val="22"/>
          <w:szCs w:val="22"/>
        </w:rPr>
        <w:t>3</w:t>
      </w:r>
      <w:r w:rsidRPr="00270146">
        <w:rPr>
          <w:rFonts w:ascii="Times New Roman" w:hAnsi="Times New Roman"/>
          <w:sz w:val="22"/>
          <w:szCs w:val="22"/>
        </w:rPr>
        <w:t>.</w:t>
      </w:r>
    </w:p>
    <w:p w14:paraId="5801326A" w14:textId="77777777" w:rsidR="005261BD" w:rsidRPr="00270146" w:rsidRDefault="005261BD" w:rsidP="005261BD">
      <w:pPr>
        <w:rPr>
          <w:rFonts w:ascii="Times New Roman" w:hAnsi="Times New Roman" w:cs="Times New Roman"/>
        </w:rPr>
      </w:pPr>
      <w:r w:rsidRPr="00270146">
        <w:rPr>
          <w:rFonts w:ascii="Times New Roman" w:hAnsi="Times New Roman" w:cs="Times New Roman"/>
        </w:rPr>
        <w:t>Zarządzenie wchodzi w życie z dniem podpisania.</w:t>
      </w:r>
    </w:p>
    <w:p w14:paraId="38F4B085" w14:textId="77777777" w:rsidR="005261BD" w:rsidRPr="00270146" w:rsidRDefault="005261BD" w:rsidP="00D73523">
      <w:pPr>
        <w:rPr>
          <w:rFonts w:ascii="Times New Roman" w:hAnsi="Times New Roman" w:cs="Times New Roman"/>
          <w:b/>
          <w:bCs/>
        </w:rPr>
      </w:pPr>
    </w:p>
    <w:p w14:paraId="4BBD7E5D" w14:textId="57FA50A5" w:rsidR="00726CF0" w:rsidRPr="00270146" w:rsidRDefault="00726CF0" w:rsidP="00726CF0">
      <w:pPr>
        <w:ind w:left="4956" w:firstLine="708"/>
        <w:rPr>
          <w:rFonts w:ascii="Times New Roman" w:hAnsi="Times New Roman" w:cs="Times New Roman"/>
          <w:b/>
          <w:bCs/>
        </w:rPr>
      </w:pPr>
      <w:r w:rsidRPr="00270146">
        <w:rPr>
          <w:rFonts w:ascii="Times New Roman" w:hAnsi="Times New Roman" w:cs="Times New Roman"/>
          <w:b/>
          <w:bCs/>
        </w:rPr>
        <w:t>Burmistrz Miasta Płońsk</w:t>
      </w:r>
    </w:p>
    <w:p w14:paraId="0353D04B" w14:textId="3D52CEFF" w:rsidR="00D04217" w:rsidRPr="00270146" w:rsidRDefault="00726CF0" w:rsidP="006C2FA9">
      <w:pPr>
        <w:ind w:left="4956" w:firstLine="708"/>
        <w:rPr>
          <w:rFonts w:ascii="Times New Roman" w:hAnsi="Times New Roman" w:cs="Times New Roman"/>
          <w:b/>
          <w:bCs/>
        </w:rPr>
      </w:pPr>
      <w:r w:rsidRPr="00270146">
        <w:rPr>
          <w:rFonts w:ascii="Times New Roman" w:hAnsi="Times New Roman" w:cs="Times New Roman"/>
          <w:b/>
          <w:bCs/>
        </w:rPr>
        <w:t xml:space="preserve">       Andrzej Pietrasik</w:t>
      </w:r>
    </w:p>
    <w:tbl>
      <w:tblPr>
        <w:tblStyle w:val="Tabela-Siatka"/>
        <w:tblpPr w:leftFromText="141" w:rightFromText="141" w:vertAnchor="text" w:horzAnchor="page" w:tblpX="1588" w:tblpY="466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127"/>
        <w:gridCol w:w="814"/>
      </w:tblGrid>
      <w:tr w:rsidR="00DF1A10" w:rsidRPr="00270146" w14:paraId="72B80C1E" w14:textId="77777777" w:rsidTr="00AF60D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7F70C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46">
              <w:rPr>
                <w:rFonts w:ascii="Times New Roman" w:hAnsi="Times New Roman" w:cs="Times New Roman"/>
                <w:b/>
              </w:rPr>
              <w:t>Sporządził</w:t>
            </w:r>
          </w:p>
        </w:tc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4BEA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  <w:b/>
              </w:rPr>
              <w:t>Sprawdził</w:t>
            </w:r>
            <w:r w:rsidRPr="00270146">
              <w:rPr>
                <w:rFonts w:ascii="Times New Roman" w:hAnsi="Times New Roman" w:cs="Times New Roman"/>
              </w:rPr>
              <w:t xml:space="preserve"> (data/podpis/zajmowane stanowisko)</w:t>
            </w:r>
          </w:p>
        </w:tc>
        <w:tc>
          <w:tcPr>
            <w:tcW w:w="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657EE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46">
              <w:rPr>
                <w:rFonts w:ascii="Times New Roman" w:hAnsi="Times New Roman" w:cs="Times New Roman"/>
                <w:b/>
              </w:rPr>
              <w:t>Nr egz.</w:t>
            </w:r>
          </w:p>
        </w:tc>
      </w:tr>
      <w:tr w:rsidR="00DF1A10" w:rsidRPr="00270146" w14:paraId="442082C0" w14:textId="77777777" w:rsidTr="00AF60D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5BFC1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Data/podpis/</w:t>
            </w:r>
          </w:p>
          <w:p w14:paraId="6C8A1578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zajmowane</w:t>
            </w:r>
          </w:p>
          <w:p w14:paraId="08668BF1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34D07" w14:textId="77777777" w:rsidR="00DF1A10" w:rsidRPr="00270146" w:rsidRDefault="00DF1A10">
            <w:pPr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pod względem</w:t>
            </w:r>
          </w:p>
          <w:p w14:paraId="3C7EF363" w14:textId="77777777" w:rsidR="00DF1A10" w:rsidRPr="00270146" w:rsidRDefault="00DF1A10">
            <w:pPr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C01BE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Sekretarz Miasta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BBA1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pod względem</w:t>
            </w:r>
          </w:p>
          <w:p w14:paraId="4989CEA7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formalno-prawnym</w:t>
            </w:r>
          </w:p>
        </w:tc>
        <w:tc>
          <w:tcPr>
            <w:tcW w:w="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9BB3A" w14:textId="77777777" w:rsidR="00DF1A10" w:rsidRPr="00270146" w:rsidRDefault="00DF1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A10" w:rsidRPr="00270146" w14:paraId="5B5D29EC" w14:textId="77777777" w:rsidTr="00AF60DD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1245" w14:textId="77777777" w:rsidR="00D73523" w:rsidRPr="000D1D7E" w:rsidRDefault="00D73523" w:rsidP="00D73523">
            <w:pPr>
              <w:rPr>
                <w:rFonts w:ascii="Times New Roman" w:hAnsi="Times New Roman" w:cs="Times New Roman"/>
              </w:rPr>
            </w:pPr>
          </w:p>
          <w:p w14:paraId="2D72CF36" w14:textId="77777777" w:rsidR="00D73523" w:rsidRPr="00D270D6" w:rsidRDefault="00D73523" w:rsidP="00D7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04.10.2023 r.</w:t>
            </w:r>
          </w:p>
          <w:p w14:paraId="288424E8" w14:textId="77777777" w:rsidR="00D73523" w:rsidRPr="00D270D6" w:rsidRDefault="00D73523" w:rsidP="00D7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8AD66" w14:textId="77777777" w:rsidR="00D73523" w:rsidRPr="00D270D6" w:rsidRDefault="00D73523" w:rsidP="00D7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Inspektor</w:t>
            </w:r>
          </w:p>
          <w:p w14:paraId="46710915" w14:textId="77777777" w:rsidR="00D73523" w:rsidRPr="00D270D6" w:rsidRDefault="00D73523" w:rsidP="00D7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ds. planowania i zagospodarowania przestrzennego</w:t>
            </w:r>
          </w:p>
          <w:p w14:paraId="79763B2C" w14:textId="77777777" w:rsidR="00D73523" w:rsidRPr="00D270D6" w:rsidRDefault="00D73523" w:rsidP="00D7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4C4C0" w14:textId="47C9114D" w:rsidR="00DF1A10" w:rsidRPr="00270146" w:rsidRDefault="00D73523" w:rsidP="00D73523">
            <w:pPr>
              <w:jc w:val="center"/>
              <w:rPr>
                <w:rFonts w:ascii="Times New Roman" w:hAnsi="Times New Roman" w:cs="Times New Roman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Teresa Junczak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CB218" w14:textId="77777777" w:rsidR="00DF1A10" w:rsidRPr="00270146" w:rsidRDefault="00DF1A10">
            <w:pPr>
              <w:rPr>
                <w:rFonts w:ascii="Times New Roman" w:hAnsi="Times New Roman" w:cs="Times New Roman"/>
                <w:strike/>
              </w:rPr>
            </w:pPr>
            <w:r w:rsidRPr="00270146">
              <w:rPr>
                <w:rFonts w:ascii="Times New Roman" w:hAnsi="Times New Roman" w:cs="Times New Roman"/>
                <w:strike/>
              </w:rPr>
              <w:t>formalno-rachunkowym</w:t>
            </w:r>
            <w:r w:rsidRPr="00270146">
              <w:rPr>
                <w:rFonts w:ascii="Times New Roman" w:hAnsi="Times New Roman" w:cs="Times New Roman"/>
                <w:strike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93356" w14:textId="77777777" w:rsidR="00DF1A10" w:rsidRPr="00270146" w:rsidRDefault="00DF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34463" w14:textId="77777777" w:rsidR="00DF1A10" w:rsidRPr="00270146" w:rsidRDefault="00DF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32AC8" w14:textId="77777777" w:rsidR="00DF1A10" w:rsidRPr="00270146" w:rsidRDefault="00DF1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A10" w:rsidRPr="00270146" w14:paraId="13BAE4D3" w14:textId="77777777" w:rsidTr="00AF60DD">
        <w:trPr>
          <w:trHeight w:val="1814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E38D3" w14:textId="77777777" w:rsidR="00DF1A10" w:rsidRPr="00270146" w:rsidRDefault="00DF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0AEB" w14:textId="77777777" w:rsidR="00302786" w:rsidRPr="00270146" w:rsidRDefault="00302786" w:rsidP="00D16B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3ACB64F" w14:textId="77777777" w:rsidR="00D73523" w:rsidRPr="008A34BA" w:rsidRDefault="00D73523" w:rsidP="00D7352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34BA">
              <w:rPr>
                <w:rFonts w:ascii="Times New Roman" w:eastAsia="Times New Roman" w:hAnsi="Times New Roman"/>
                <w:sz w:val="20"/>
                <w:szCs w:val="20"/>
              </w:rPr>
              <w:t>Z up. Burmistrza</w:t>
            </w:r>
          </w:p>
          <w:p w14:paraId="53DADDF9" w14:textId="77777777" w:rsidR="00D73523" w:rsidRPr="008A34BA" w:rsidRDefault="00D73523" w:rsidP="00D73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>mgr inż. Ewa Grzeszczak</w:t>
            </w:r>
          </w:p>
          <w:p w14:paraId="0E827B2B" w14:textId="77777777" w:rsidR="00D73523" w:rsidRPr="008A34BA" w:rsidRDefault="00D73523" w:rsidP="00D735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EBBCEB4" w14:textId="77777777" w:rsidR="00D73523" w:rsidRPr="008A34BA" w:rsidRDefault="00D73523" w:rsidP="00D73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>Dyrektor</w:t>
            </w:r>
          </w:p>
          <w:p w14:paraId="45F59E11" w14:textId="77777777" w:rsidR="00D73523" w:rsidRPr="008A34BA" w:rsidRDefault="00D73523" w:rsidP="00D73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 xml:space="preserve">Wydziału Planowania Przestrzennego </w:t>
            </w:r>
          </w:p>
          <w:p w14:paraId="7ABDC15F" w14:textId="77777777" w:rsidR="00D73523" w:rsidRPr="008A34BA" w:rsidRDefault="00D73523" w:rsidP="00D73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>i Gospodarki Nieruchomościami</w:t>
            </w:r>
          </w:p>
          <w:p w14:paraId="4276B452" w14:textId="76B485F6" w:rsidR="00DF1A10" w:rsidRPr="00270146" w:rsidRDefault="00DF1A10" w:rsidP="00233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384A" w14:textId="26D343F2" w:rsidR="00EE0AD0" w:rsidRPr="00270146" w:rsidRDefault="00EE0AD0" w:rsidP="002333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497CDD1" w14:textId="77777777" w:rsidR="00AF60DD" w:rsidRDefault="00AF60DD" w:rsidP="00AF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1D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  <w:p w14:paraId="2EBFB853" w14:textId="77777777" w:rsidR="00AF60DD" w:rsidRDefault="00AF60DD" w:rsidP="00AF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0320" w14:textId="77777777" w:rsidR="00AF60DD" w:rsidRDefault="00AF60DD" w:rsidP="00AF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Bogucki</w:t>
            </w:r>
          </w:p>
          <w:p w14:paraId="36F7943A" w14:textId="77777777" w:rsidR="00AF60DD" w:rsidRDefault="00AF60DD" w:rsidP="00AF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07412" w14:textId="52FE5859" w:rsidR="00DF1A10" w:rsidRPr="00270146" w:rsidRDefault="00AF60DD" w:rsidP="00AF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90216" w14:textId="77777777" w:rsidR="00EE0AD0" w:rsidRPr="00270146" w:rsidRDefault="00EE0AD0" w:rsidP="002333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0E544E8" w14:textId="77777777" w:rsidR="00AF60DD" w:rsidRDefault="00AF60DD" w:rsidP="00AF60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A3EC0" w14:textId="77777777" w:rsidR="00AF60DD" w:rsidRDefault="00AF60DD" w:rsidP="00AF60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293F" w14:textId="16912E4F" w:rsidR="00AF60DD" w:rsidRDefault="00AF60DD" w:rsidP="00AF60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201D">
              <w:rPr>
                <w:rFonts w:ascii="Times New Roman" w:hAnsi="Times New Roman" w:cs="Times New Roman"/>
                <w:sz w:val="18"/>
                <w:szCs w:val="18"/>
              </w:rPr>
              <w:t>Darius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Robert Zawadzki</w:t>
            </w:r>
          </w:p>
          <w:p w14:paraId="2FDE16DA" w14:textId="77777777" w:rsidR="00AF60DD" w:rsidRDefault="00AF60DD" w:rsidP="00AF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</w:p>
          <w:p w14:paraId="761F6F2D" w14:textId="77777777" w:rsidR="00AF60DD" w:rsidRDefault="00AF60DD" w:rsidP="00AF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(BD-1065)</w:t>
            </w:r>
          </w:p>
          <w:p w14:paraId="49A1BEEA" w14:textId="18320668" w:rsidR="00DF1A10" w:rsidRPr="00270146" w:rsidRDefault="00DF1A10" w:rsidP="00233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19FA9" w14:textId="77777777" w:rsidR="00DF1A10" w:rsidRPr="00270146" w:rsidRDefault="00DF1A10">
            <w:pPr>
              <w:jc w:val="center"/>
              <w:rPr>
                <w:rFonts w:ascii="Times New Roman" w:hAnsi="Times New Roman" w:cs="Times New Roman"/>
              </w:rPr>
            </w:pPr>
          </w:p>
          <w:p w14:paraId="6255BDAD" w14:textId="77777777" w:rsidR="00AC5F9C" w:rsidRDefault="00AC5F9C">
            <w:pPr>
              <w:jc w:val="center"/>
              <w:rPr>
                <w:rFonts w:ascii="Times New Roman" w:hAnsi="Times New Roman" w:cs="Times New Roman"/>
              </w:rPr>
            </w:pPr>
          </w:p>
          <w:p w14:paraId="5D25F1D2" w14:textId="0E5A76F5" w:rsidR="00E42170" w:rsidRPr="00270146" w:rsidRDefault="00E42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2D9EA8D" w14:textId="03E93CD6" w:rsidR="00330BB1" w:rsidRPr="00927934" w:rsidRDefault="00DF1A10" w:rsidP="00092DD3">
      <w:pPr>
        <w:rPr>
          <w:rFonts w:ascii="Arial Narrow" w:hAnsi="Arial Narrow"/>
          <w:sz w:val="20"/>
          <w:szCs w:val="20"/>
        </w:rPr>
        <w:sectPr w:rsidR="00330BB1" w:rsidRPr="00927934" w:rsidSect="00D16B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418" w:bottom="964" w:left="1418" w:header="709" w:footer="709" w:gutter="0"/>
          <w:cols w:space="708"/>
          <w:docGrid w:linePitch="360"/>
        </w:sectPr>
      </w:pPr>
      <w:r w:rsidRPr="00270146">
        <w:rPr>
          <w:rFonts w:ascii="Times New Roman" w:hAnsi="Times New Roman" w:cs="Times New Roman"/>
        </w:rPr>
        <w:t>*niepotrzebne  skreślić</w:t>
      </w:r>
    </w:p>
    <w:p w14:paraId="5997C774" w14:textId="4131275A" w:rsidR="005261BD" w:rsidRPr="00270146" w:rsidRDefault="005261BD" w:rsidP="00526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46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Załącznik </w:t>
      </w:r>
      <w:r w:rsidR="00101755">
        <w:rPr>
          <w:rFonts w:ascii="Times New Roman" w:hAnsi="Times New Roman" w:cs="Times New Roman"/>
          <w:b/>
        </w:rPr>
        <w:t xml:space="preserve">do </w:t>
      </w:r>
      <w:r w:rsidRPr="00270146">
        <w:rPr>
          <w:rFonts w:ascii="Times New Roman" w:hAnsi="Times New Roman" w:cs="Times New Roman"/>
          <w:b/>
        </w:rPr>
        <w:t xml:space="preserve">Zarządzenia Nr </w:t>
      </w:r>
      <w:r w:rsidR="00403AC5">
        <w:rPr>
          <w:rFonts w:ascii="Times New Roman" w:hAnsi="Times New Roman" w:cs="Times New Roman"/>
          <w:b/>
        </w:rPr>
        <w:t>0050.135.</w:t>
      </w:r>
      <w:r w:rsidRPr="00270146">
        <w:rPr>
          <w:rFonts w:ascii="Times New Roman" w:hAnsi="Times New Roman" w:cs="Times New Roman"/>
          <w:b/>
        </w:rPr>
        <w:t xml:space="preserve">2023 </w:t>
      </w:r>
    </w:p>
    <w:p w14:paraId="2ECB8986" w14:textId="22984E09" w:rsidR="005261BD" w:rsidRPr="00270146" w:rsidRDefault="005261BD" w:rsidP="005261BD">
      <w:pPr>
        <w:spacing w:after="0" w:line="240" w:lineRule="auto"/>
        <w:rPr>
          <w:rFonts w:ascii="Times New Roman" w:hAnsi="Times New Roman" w:cs="Times New Roman"/>
          <w:b/>
        </w:rPr>
      </w:pPr>
      <w:r w:rsidRPr="002701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Burmistrza Miasta Płońsk</w:t>
      </w:r>
    </w:p>
    <w:p w14:paraId="51679EFD" w14:textId="26E5CD21" w:rsidR="005261BD" w:rsidRPr="00270146" w:rsidRDefault="005261BD" w:rsidP="00526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z dnia </w:t>
      </w:r>
      <w:r w:rsidR="00403AC5">
        <w:rPr>
          <w:rFonts w:ascii="Times New Roman" w:hAnsi="Times New Roman" w:cs="Times New Roman"/>
          <w:b/>
        </w:rPr>
        <w:t xml:space="preserve">4 października </w:t>
      </w:r>
      <w:r w:rsidRPr="00270146">
        <w:rPr>
          <w:rFonts w:ascii="Times New Roman" w:hAnsi="Times New Roman" w:cs="Times New Roman"/>
          <w:b/>
        </w:rPr>
        <w:t>2023 r.</w:t>
      </w:r>
    </w:p>
    <w:p w14:paraId="0F4B2A6D" w14:textId="77777777" w:rsidR="005261BD" w:rsidRPr="00270146" w:rsidRDefault="005261BD" w:rsidP="00526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A75B42" w14:textId="77777777" w:rsidR="005261BD" w:rsidRPr="00270146" w:rsidRDefault="005261BD" w:rsidP="00526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64CDA4" w14:textId="77777777" w:rsidR="005261BD" w:rsidRPr="00270146" w:rsidRDefault="005261BD" w:rsidP="005261BD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bookmarkStart w:id="0" w:name="_Hlk523309491"/>
      <w:r w:rsidRPr="00270146">
        <w:rPr>
          <w:rFonts w:ascii="Times New Roman" w:hAnsi="Times New Roman"/>
          <w:b/>
          <w:sz w:val="22"/>
          <w:szCs w:val="22"/>
        </w:rPr>
        <w:t>WYKAZ UWAG ZGŁOSZONYCH DO WYŁOŻONEGO DO PUBLICZNEGO WGLĄDU</w:t>
      </w:r>
    </w:p>
    <w:p w14:paraId="6231DE2C" w14:textId="3B6D482D" w:rsidR="005261BD" w:rsidRPr="00270146" w:rsidRDefault="005261BD" w:rsidP="005261BD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r w:rsidRPr="00270146">
        <w:rPr>
          <w:rFonts w:ascii="Times New Roman" w:hAnsi="Times New Roman"/>
          <w:b/>
          <w:sz w:val="22"/>
          <w:szCs w:val="22"/>
        </w:rPr>
        <w:t>PROJEKTU</w:t>
      </w:r>
      <w:bookmarkEnd w:id="0"/>
      <w:r w:rsidRPr="00270146">
        <w:rPr>
          <w:rStyle w:val="Pogrubienie"/>
          <w:rFonts w:ascii="Times New Roman" w:hAnsi="Times New Roman"/>
          <w:sz w:val="22"/>
          <w:szCs w:val="22"/>
        </w:rPr>
        <w:t xml:space="preserve"> </w:t>
      </w:r>
      <w:r w:rsidR="00DB7AC8" w:rsidRPr="00270146">
        <w:rPr>
          <w:rFonts w:ascii="Times New Roman" w:hAnsi="Times New Roman"/>
          <w:b/>
          <w:sz w:val="22"/>
          <w:szCs w:val="22"/>
        </w:rPr>
        <w:t>ZMIANY S</w:t>
      </w:r>
      <w:r w:rsidRPr="00270146">
        <w:rPr>
          <w:rFonts w:ascii="Times New Roman" w:hAnsi="Times New Roman"/>
          <w:b/>
          <w:sz w:val="22"/>
          <w:szCs w:val="22"/>
        </w:rPr>
        <w:t>TUDIUM UWARUNKOWAŃ I KIERUNKÓW ZAGOSPODAROWANIA PRZESTRZENNEGO MIASTA PŁOŃSK</w:t>
      </w:r>
    </w:p>
    <w:p w14:paraId="2E2536C5" w14:textId="77777777" w:rsidR="005261BD" w:rsidRPr="00270146" w:rsidRDefault="005261BD" w:rsidP="005261B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986"/>
        <w:gridCol w:w="2086"/>
        <w:gridCol w:w="2195"/>
        <w:gridCol w:w="1027"/>
        <w:gridCol w:w="1027"/>
        <w:gridCol w:w="6358"/>
      </w:tblGrid>
      <w:tr w:rsidR="005261BD" w:rsidRPr="00270146" w14:paraId="621F37F4" w14:textId="77777777" w:rsidTr="00606706">
        <w:trPr>
          <w:trHeight w:val="1163"/>
          <w:jc w:val="center"/>
        </w:trPr>
        <w:tc>
          <w:tcPr>
            <w:tcW w:w="493" w:type="dxa"/>
            <w:vMerge w:val="restart"/>
            <w:hideMark/>
          </w:tcPr>
          <w:p w14:paraId="64B2F5E9" w14:textId="77777777" w:rsidR="005261BD" w:rsidRPr="00270146" w:rsidRDefault="005261BD" w:rsidP="006067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14:paraId="4090DD63" w14:textId="77777777" w:rsidR="005261BD" w:rsidRPr="00270146" w:rsidRDefault="005261BD" w:rsidP="0060670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</w:rPr>
              <w:t>Data wpływu uwagi</w:t>
            </w:r>
          </w:p>
        </w:tc>
        <w:tc>
          <w:tcPr>
            <w:tcW w:w="0" w:type="auto"/>
            <w:vMerge w:val="restart"/>
            <w:hideMark/>
          </w:tcPr>
          <w:p w14:paraId="1089EE78" w14:textId="77777777" w:rsidR="005261BD" w:rsidRPr="00270146" w:rsidRDefault="005261BD" w:rsidP="00606706">
            <w:pPr>
              <w:pStyle w:val="Bezodstpw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146">
              <w:rPr>
                <w:rFonts w:ascii="Times New Roman" w:hAnsi="Times New Roman"/>
                <w:b/>
                <w:sz w:val="22"/>
                <w:szCs w:val="22"/>
              </w:rPr>
              <w:t>Imię i nazwisko, nazwa jednostki organizacyjnej </w:t>
            </w:r>
            <w:r w:rsidRPr="00270146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0" w:type="auto"/>
            <w:vMerge w:val="restart"/>
            <w:hideMark/>
          </w:tcPr>
          <w:p w14:paraId="168E1A5C" w14:textId="77777777" w:rsidR="005261BD" w:rsidRPr="00270146" w:rsidRDefault="005261BD" w:rsidP="00606706">
            <w:pPr>
              <w:pStyle w:val="Bezodstpw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146">
              <w:rPr>
                <w:rFonts w:ascii="Times New Roman" w:hAnsi="Times New Roman"/>
                <w:b/>
                <w:sz w:val="22"/>
                <w:szCs w:val="22"/>
              </w:rPr>
              <w:t xml:space="preserve">Oznaczenie obszaru, którego dotyczy uwaga </w:t>
            </w:r>
          </w:p>
        </w:tc>
        <w:tc>
          <w:tcPr>
            <w:tcW w:w="0" w:type="auto"/>
            <w:gridSpan w:val="2"/>
            <w:hideMark/>
          </w:tcPr>
          <w:p w14:paraId="6495E7B4" w14:textId="77777777" w:rsidR="005261BD" w:rsidRPr="00270146" w:rsidRDefault="005261BD" w:rsidP="006067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</w:rPr>
              <w:t>Sposób rozstrzygnięcia uwagi przez Burmistrza</w:t>
            </w:r>
          </w:p>
        </w:tc>
        <w:tc>
          <w:tcPr>
            <w:tcW w:w="0" w:type="auto"/>
            <w:vMerge w:val="restart"/>
            <w:hideMark/>
          </w:tcPr>
          <w:p w14:paraId="65E6CBA4" w14:textId="77777777" w:rsidR="005261BD" w:rsidRPr="00270146" w:rsidRDefault="005261BD" w:rsidP="006067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</w:rPr>
              <w:t>Uwagi</w:t>
            </w:r>
          </w:p>
        </w:tc>
      </w:tr>
      <w:tr w:rsidR="005261BD" w:rsidRPr="00270146" w14:paraId="0C76FE54" w14:textId="77777777" w:rsidTr="00606706">
        <w:trPr>
          <w:trHeight w:val="1407"/>
          <w:jc w:val="center"/>
        </w:trPr>
        <w:tc>
          <w:tcPr>
            <w:tcW w:w="493" w:type="dxa"/>
            <w:vMerge/>
            <w:hideMark/>
          </w:tcPr>
          <w:p w14:paraId="62B282A0" w14:textId="77777777" w:rsidR="005261BD" w:rsidRPr="00270146" w:rsidRDefault="005261BD" w:rsidP="0060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hideMark/>
          </w:tcPr>
          <w:p w14:paraId="754A1F0B" w14:textId="77777777" w:rsidR="005261BD" w:rsidRPr="00270146" w:rsidRDefault="005261BD" w:rsidP="0060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hideMark/>
          </w:tcPr>
          <w:p w14:paraId="3795F0EB" w14:textId="77777777" w:rsidR="005261BD" w:rsidRPr="00270146" w:rsidRDefault="005261BD" w:rsidP="006067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E482E08" w14:textId="77777777" w:rsidR="005261BD" w:rsidRPr="00270146" w:rsidRDefault="005261BD" w:rsidP="006067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extDirection w:val="btLr"/>
            <w:hideMark/>
          </w:tcPr>
          <w:p w14:paraId="021AA767" w14:textId="77777777" w:rsidR="005261BD" w:rsidRPr="00270146" w:rsidRDefault="005261BD" w:rsidP="00606706">
            <w:pPr>
              <w:pStyle w:val="Bezodstpw"/>
              <w:rPr>
                <w:rFonts w:ascii="Times New Roman" w:hAnsi="Times New Roman"/>
                <w:b/>
                <w:sz w:val="22"/>
                <w:szCs w:val="22"/>
              </w:rPr>
            </w:pPr>
            <w:r w:rsidRPr="00270146">
              <w:rPr>
                <w:rFonts w:ascii="Times New Roman" w:hAnsi="Times New Roman"/>
                <w:b/>
                <w:sz w:val="22"/>
                <w:szCs w:val="22"/>
              </w:rPr>
              <w:t>Uwaga uwzględniona</w:t>
            </w:r>
          </w:p>
        </w:tc>
        <w:tc>
          <w:tcPr>
            <w:tcW w:w="0" w:type="auto"/>
            <w:textDirection w:val="btLr"/>
            <w:hideMark/>
          </w:tcPr>
          <w:p w14:paraId="5394BA43" w14:textId="77777777" w:rsidR="005261BD" w:rsidRPr="00270146" w:rsidRDefault="005261BD" w:rsidP="00606706">
            <w:pPr>
              <w:pStyle w:val="Bezodstpw"/>
              <w:rPr>
                <w:rFonts w:ascii="Times New Roman" w:hAnsi="Times New Roman"/>
                <w:b/>
                <w:sz w:val="22"/>
                <w:szCs w:val="22"/>
              </w:rPr>
            </w:pPr>
            <w:r w:rsidRPr="00270146">
              <w:rPr>
                <w:rFonts w:ascii="Times New Roman" w:hAnsi="Times New Roman"/>
                <w:b/>
                <w:sz w:val="22"/>
                <w:szCs w:val="22"/>
              </w:rPr>
              <w:t>Uwaga nieuwzględniona</w:t>
            </w:r>
          </w:p>
        </w:tc>
        <w:tc>
          <w:tcPr>
            <w:tcW w:w="0" w:type="auto"/>
            <w:vMerge/>
            <w:hideMark/>
          </w:tcPr>
          <w:p w14:paraId="0BBA7DC1" w14:textId="77777777" w:rsidR="005261BD" w:rsidRPr="00270146" w:rsidRDefault="005261BD" w:rsidP="0060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5261BD" w:rsidRPr="00270146" w14:paraId="7687397D" w14:textId="77777777" w:rsidTr="00606706">
        <w:trPr>
          <w:trHeight w:val="521"/>
          <w:jc w:val="center"/>
        </w:trPr>
        <w:tc>
          <w:tcPr>
            <w:tcW w:w="493" w:type="dxa"/>
            <w:tcBorders>
              <w:bottom w:val="single" w:sz="4" w:space="0" w:color="000000"/>
            </w:tcBorders>
            <w:vAlign w:val="center"/>
            <w:hideMark/>
          </w:tcPr>
          <w:p w14:paraId="4C078C3F" w14:textId="77777777" w:rsidR="005261BD" w:rsidRPr="00270146" w:rsidRDefault="005261BD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1.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589C1B69" w14:textId="77777777" w:rsidR="005261BD" w:rsidRPr="00270146" w:rsidRDefault="005261BD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2.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77D472C4" w14:textId="77777777" w:rsidR="005261BD" w:rsidRPr="00270146" w:rsidRDefault="005261BD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14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2C43D16D" w14:textId="77777777" w:rsidR="005261BD" w:rsidRPr="00270146" w:rsidRDefault="005261BD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14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40C5FEC4" w14:textId="77777777" w:rsidR="005261BD" w:rsidRPr="00270146" w:rsidRDefault="005261BD" w:rsidP="00606706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06CB7994" w14:textId="77777777" w:rsidR="005261BD" w:rsidRPr="00270146" w:rsidRDefault="005261BD" w:rsidP="00606706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14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4703C41C" w14:textId="77777777" w:rsidR="005261BD" w:rsidRPr="00270146" w:rsidRDefault="005261BD" w:rsidP="00606706">
            <w:pPr>
              <w:suppressAutoHyphens/>
              <w:spacing w:before="120" w:after="0" w:line="240" w:lineRule="auto"/>
              <w:ind w:left="-817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70146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7.</w:t>
            </w:r>
          </w:p>
        </w:tc>
      </w:tr>
      <w:tr w:rsidR="005261BD" w:rsidRPr="00270146" w14:paraId="0E2A6FC0" w14:textId="77777777" w:rsidTr="00606706">
        <w:trPr>
          <w:trHeight w:val="521"/>
          <w:jc w:val="center"/>
        </w:trPr>
        <w:tc>
          <w:tcPr>
            <w:tcW w:w="493" w:type="dxa"/>
            <w:hideMark/>
          </w:tcPr>
          <w:p w14:paraId="3CB57003" w14:textId="77777777" w:rsidR="005261BD" w:rsidRPr="00270146" w:rsidRDefault="005261BD" w:rsidP="00606706">
            <w:pPr>
              <w:pStyle w:val="WW-Zawartotabeli1111"/>
              <w:jc w:val="center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179709D2" w14:textId="77777777" w:rsidR="005261BD" w:rsidRPr="00270146" w:rsidRDefault="005261BD" w:rsidP="00606706">
            <w:pPr>
              <w:pStyle w:val="WW-Zawartotabeli1111"/>
              <w:jc w:val="center"/>
              <w:rPr>
                <w:sz w:val="22"/>
                <w:szCs w:val="22"/>
              </w:rPr>
            </w:pPr>
            <w:r w:rsidRPr="00270146">
              <w:rPr>
                <w:sz w:val="22"/>
                <w:szCs w:val="22"/>
              </w:rPr>
              <w:t>23.09.23</w:t>
            </w:r>
          </w:p>
        </w:tc>
        <w:tc>
          <w:tcPr>
            <w:tcW w:w="0" w:type="auto"/>
            <w:hideMark/>
          </w:tcPr>
          <w:p w14:paraId="46FDFEEF" w14:textId="6BBE9457" w:rsidR="005261BD" w:rsidRPr="00270146" w:rsidRDefault="00016A5F" w:rsidP="00606706">
            <w:pPr>
              <w:pStyle w:val="WW-Zawartotabeli1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prawna</w:t>
            </w:r>
          </w:p>
        </w:tc>
        <w:tc>
          <w:tcPr>
            <w:tcW w:w="0" w:type="auto"/>
            <w:hideMark/>
          </w:tcPr>
          <w:p w14:paraId="1929FF21" w14:textId="6A89F3FB" w:rsidR="005261BD" w:rsidRPr="00270146" w:rsidRDefault="005261BD" w:rsidP="00606706">
            <w:pPr>
              <w:jc w:val="center"/>
              <w:rPr>
                <w:rFonts w:ascii="Times New Roman" w:hAnsi="Times New Roman" w:cs="Times New Roman"/>
              </w:rPr>
            </w:pPr>
            <w:r w:rsidRPr="00270146">
              <w:rPr>
                <w:rFonts w:ascii="Times New Roman" w:hAnsi="Times New Roman" w:cs="Times New Roman"/>
              </w:rPr>
              <w:t>Strefa funkcjonalno – przestrzenna M5a, działk</w:t>
            </w:r>
            <w:r w:rsidR="00016A5F">
              <w:rPr>
                <w:rFonts w:ascii="Times New Roman" w:hAnsi="Times New Roman" w:cs="Times New Roman"/>
              </w:rPr>
              <w:t>a</w:t>
            </w:r>
            <w:r w:rsidRPr="00270146">
              <w:rPr>
                <w:rFonts w:ascii="Times New Roman" w:hAnsi="Times New Roman" w:cs="Times New Roman"/>
              </w:rPr>
              <w:t xml:space="preserve"> nr </w:t>
            </w:r>
            <w:r w:rsidR="00016A5F">
              <w:rPr>
                <w:rFonts w:ascii="Times New Roman" w:hAnsi="Times New Roman" w:cs="Times New Roman"/>
              </w:rPr>
              <w:t xml:space="preserve">ew. </w:t>
            </w:r>
            <w:r w:rsidRPr="00270146">
              <w:rPr>
                <w:rFonts w:ascii="Times New Roman" w:hAnsi="Times New Roman" w:cs="Times New Roman"/>
              </w:rPr>
              <w:t>193/21 obr. Miasto Płońsk</w:t>
            </w:r>
          </w:p>
        </w:tc>
        <w:tc>
          <w:tcPr>
            <w:tcW w:w="0" w:type="auto"/>
            <w:hideMark/>
          </w:tcPr>
          <w:p w14:paraId="7B2D4277" w14:textId="77777777" w:rsidR="005261BD" w:rsidRPr="00270146" w:rsidRDefault="005261BD" w:rsidP="00606706">
            <w:pPr>
              <w:pStyle w:val="WW-Zawartotabeli1111"/>
              <w:jc w:val="center"/>
              <w:rPr>
                <w:b/>
                <w:color w:val="000000"/>
                <w:sz w:val="22"/>
                <w:szCs w:val="22"/>
              </w:rPr>
            </w:pPr>
            <w:r w:rsidRPr="00270146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14:paraId="125BD940" w14:textId="77777777" w:rsidR="005261BD" w:rsidRPr="00270146" w:rsidRDefault="005261BD" w:rsidP="00606706">
            <w:pPr>
              <w:pStyle w:val="WW-Zawartotabeli111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8AA3634" w14:textId="77777777" w:rsidR="005261BD" w:rsidRPr="00270146" w:rsidRDefault="005261BD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>Wnoszona uwaga dotyczy:</w:t>
            </w:r>
          </w:p>
          <w:p w14:paraId="64EE4D71" w14:textId="77777777" w:rsidR="005261BD" w:rsidRPr="00270146" w:rsidRDefault="005261BD" w:rsidP="005261BD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>zwiększenie maksymalnej wysokości zabudowy budynków mieszkalnych i usługowych do 24 m, z ustalonej na 18 m,</w:t>
            </w:r>
          </w:p>
          <w:p w14:paraId="251DDF1D" w14:textId="77777777" w:rsidR="005261BD" w:rsidRPr="00270146" w:rsidRDefault="005261BD" w:rsidP="005261BD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>zwiększenia maksymalnej powierzchni zabudowy na działce budowlanej do 70%, z ustalonej w projekcie na 60%,</w:t>
            </w:r>
          </w:p>
          <w:p w14:paraId="06052711" w14:textId="77777777" w:rsidR="005261BD" w:rsidRPr="00270146" w:rsidRDefault="005261BD" w:rsidP="005261BD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>zmniejszenia minimalnego udziału powierzchni biologicznie czynnej na działce budowlanej do 10%, z ustalonej w projekcie na 20%,</w:t>
            </w:r>
          </w:p>
          <w:p w14:paraId="0EB86E40" w14:textId="094DD185" w:rsidR="005261BD" w:rsidRPr="00270146" w:rsidRDefault="005261BD" w:rsidP="005261BD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>zwiększenie maksymalnej intensywności zabudowy do 4,0, z ustalonej w projekcie na 3,0</w:t>
            </w:r>
            <w:r w:rsidR="00016A5F">
              <w:rPr>
                <w:color w:val="000000"/>
                <w:sz w:val="22"/>
                <w:szCs w:val="22"/>
              </w:rPr>
              <w:t>.</w:t>
            </w:r>
          </w:p>
          <w:p w14:paraId="546A5422" w14:textId="77777777" w:rsidR="005261BD" w:rsidRPr="00270146" w:rsidRDefault="005261BD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2"/>
                <w:szCs w:val="22"/>
              </w:rPr>
            </w:pPr>
            <w:r w:rsidRPr="00270146">
              <w:rPr>
                <w:color w:val="000000"/>
                <w:sz w:val="22"/>
                <w:szCs w:val="22"/>
              </w:rPr>
              <w:t xml:space="preserve">Uwzględnienie uwagi ma uzasadnienie w położeniu przedmiotowego terenu w ścisłym centrum miasta, gdzie zabudowa wykazuje silnie zróżnicowanie funkcyjne oraz wysoką intensywność zabudowy. </w:t>
            </w:r>
            <w:r w:rsidRPr="00270146">
              <w:rPr>
                <w:color w:val="000000"/>
                <w:sz w:val="22"/>
                <w:szCs w:val="22"/>
              </w:rPr>
              <w:lastRenderedPageBreak/>
              <w:t>Wprowadzanie ograniczeń inwestycyjnych w projekcie zmiany studium, do których odnosi się osoba składająca uwagę nie ma uzasadnienia przestrzennego.</w:t>
            </w:r>
          </w:p>
        </w:tc>
      </w:tr>
    </w:tbl>
    <w:p w14:paraId="0D0DD299" w14:textId="77777777" w:rsidR="005261BD" w:rsidRPr="00270146" w:rsidRDefault="005261BD" w:rsidP="005261BD">
      <w:pPr>
        <w:ind w:left="4956" w:firstLine="708"/>
        <w:rPr>
          <w:rFonts w:ascii="Times New Roman" w:hAnsi="Times New Roman" w:cs="Times New Roman"/>
        </w:rPr>
      </w:pPr>
      <w:r w:rsidRPr="00270146"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</w:p>
    <w:p w14:paraId="6654F3BF" w14:textId="77777777" w:rsidR="005261BD" w:rsidRPr="00270146" w:rsidRDefault="005261BD" w:rsidP="005261BD">
      <w:pPr>
        <w:rPr>
          <w:rFonts w:ascii="Times New Roman" w:hAnsi="Times New Roman" w:cs="Times New Roman"/>
        </w:rPr>
      </w:pPr>
    </w:p>
    <w:p w14:paraId="6EB650F4" w14:textId="48C699B3" w:rsidR="0043243D" w:rsidRPr="00270146" w:rsidRDefault="0043243D" w:rsidP="004324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70146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85426A" w:rsidRPr="00270146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</w:t>
      </w:r>
      <w:r w:rsidRPr="00270146">
        <w:rPr>
          <w:rFonts w:ascii="Times New Roman" w:eastAsia="Times New Roman" w:hAnsi="Times New Roman" w:cs="Times New Roman"/>
          <w:b/>
          <w:bCs/>
        </w:rPr>
        <w:t xml:space="preserve"> BURMISTRZ MIASTA PŁOŃSK</w:t>
      </w:r>
    </w:p>
    <w:p w14:paraId="5693CE42" w14:textId="77777777" w:rsidR="0043243D" w:rsidRPr="00270146" w:rsidRDefault="0043243D" w:rsidP="004324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34C899D" w14:textId="77777777" w:rsidR="0043243D" w:rsidRPr="00270146" w:rsidRDefault="0043243D" w:rsidP="004324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A48384F" w14:textId="471C721C" w:rsidR="0043243D" w:rsidRPr="00270146" w:rsidRDefault="0043243D" w:rsidP="004324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0146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85426A" w:rsidRPr="00270146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</w:t>
      </w:r>
      <w:r w:rsidRPr="00270146">
        <w:rPr>
          <w:rFonts w:ascii="Times New Roman" w:eastAsia="Times New Roman" w:hAnsi="Times New Roman" w:cs="Times New Roman"/>
          <w:b/>
          <w:bCs/>
        </w:rPr>
        <w:t>Andrzej Pietrasik</w:t>
      </w:r>
    </w:p>
    <w:p w14:paraId="0FA4F43C" w14:textId="77777777" w:rsidR="0043243D" w:rsidRPr="00270146" w:rsidRDefault="0043243D" w:rsidP="0043243D">
      <w:pPr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</w:rPr>
        <w:tab/>
      </w:r>
      <w:r w:rsidRPr="00270146">
        <w:rPr>
          <w:rFonts w:ascii="Times New Roman" w:eastAsia="Times New Roman" w:hAnsi="Times New Roman" w:cs="Times New Roman"/>
          <w:color w:val="FFFFFF"/>
        </w:rPr>
        <w:t>/-</w:t>
      </w:r>
      <w:r w:rsidRPr="00270146"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270146">
        <w:rPr>
          <w:rFonts w:ascii="Times New Roman" w:eastAsia="Times New Roman" w:hAnsi="Times New Roman" w:cs="Times New Roman"/>
          <w:b/>
          <w:bCs/>
        </w:rPr>
        <w:tab/>
        <w:t xml:space="preserve">   </w:t>
      </w:r>
      <w:r w:rsidRPr="00270146">
        <w:rPr>
          <w:rFonts w:ascii="Times New Roman" w:eastAsia="Times New Roman" w:hAnsi="Times New Roman" w:cs="Times New Roman"/>
          <w:b/>
          <w:bCs/>
        </w:rPr>
        <w:tab/>
      </w:r>
      <w:r w:rsidRPr="00270146">
        <w:rPr>
          <w:rFonts w:ascii="Times New Roman" w:eastAsia="Times New Roman" w:hAnsi="Times New Roman" w:cs="Times New Roman"/>
          <w:b/>
          <w:bCs/>
        </w:rPr>
        <w:tab/>
      </w:r>
      <w:r w:rsidRPr="00270146">
        <w:rPr>
          <w:rFonts w:ascii="Times New Roman" w:eastAsia="Times New Roman" w:hAnsi="Times New Roman" w:cs="Times New Roman"/>
          <w:b/>
          <w:bCs/>
        </w:rPr>
        <w:tab/>
      </w:r>
      <w:r w:rsidRPr="00270146">
        <w:rPr>
          <w:rFonts w:ascii="Times New Roman" w:eastAsia="Times New Roman" w:hAnsi="Times New Roman" w:cs="Times New Roman"/>
          <w:b/>
          <w:bCs/>
        </w:rPr>
        <w:tab/>
      </w:r>
      <w:r w:rsidRPr="00270146">
        <w:rPr>
          <w:rFonts w:ascii="Times New Roman" w:eastAsia="Times New Roman" w:hAnsi="Times New Roman" w:cs="Times New Roman"/>
          <w:b/>
          <w:bCs/>
        </w:rPr>
        <w:tab/>
      </w:r>
      <w:r w:rsidRPr="00270146">
        <w:rPr>
          <w:rFonts w:ascii="Times New Roman" w:eastAsia="Times New Roman" w:hAnsi="Times New Roman" w:cs="Times New Roman"/>
          <w:b/>
          <w:bCs/>
        </w:rPr>
        <w:tab/>
      </w:r>
      <w:r w:rsidRPr="00270146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                                                   </w:t>
      </w:r>
    </w:p>
    <w:p w14:paraId="463A6ADA" w14:textId="77777777" w:rsidR="0043243D" w:rsidRPr="00270146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4A220ADB" w14:textId="77777777" w:rsidR="0043243D" w:rsidRPr="00270146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17074F59" w14:textId="77777777" w:rsidR="0043243D" w:rsidRPr="00270146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0E7BD05E" w14:textId="77777777" w:rsidR="0043243D" w:rsidRPr="00270146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3EF5611E" w14:textId="77777777" w:rsidR="0043243D" w:rsidRPr="00270146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669B93DD" w14:textId="77777777" w:rsidR="0043243D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49120C">
        <w:rPr>
          <w:rFonts w:ascii="Times New Roman" w:eastAsia="Times New Roman" w:hAnsi="Times New Roman" w:cs="Times New Roman"/>
          <w:sz w:val="20"/>
          <w:szCs w:val="20"/>
        </w:rPr>
        <w:t>Sporz. Inspektor Teresa Junczak</w:t>
      </w:r>
    </w:p>
    <w:p w14:paraId="017DB126" w14:textId="77777777" w:rsidR="0049120C" w:rsidRPr="0049120C" w:rsidRDefault="0049120C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14:paraId="79846890" w14:textId="77777777" w:rsidR="0043243D" w:rsidRPr="0049120C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14:paraId="67AC5000" w14:textId="77777777" w:rsidR="0043243D" w:rsidRPr="0049120C" w:rsidRDefault="0043243D" w:rsidP="0043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49120C">
        <w:rPr>
          <w:rFonts w:ascii="Times New Roman" w:eastAsia="Times New Roman" w:hAnsi="Times New Roman" w:cs="Times New Roman"/>
          <w:sz w:val="20"/>
          <w:szCs w:val="20"/>
        </w:rPr>
        <w:t>Spr. Dyrektor Ewa Grzeszczak</w:t>
      </w:r>
    </w:p>
    <w:p w14:paraId="5885FB39" w14:textId="77777777" w:rsidR="0043243D" w:rsidRPr="0049120C" w:rsidRDefault="0043243D" w:rsidP="004324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BA88FC" w14:textId="277C8000" w:rsidR="005D068E" w:rsidRPr="00270146" w:rsidRDefault="005D068E" w:rsidP="005261B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D068E" w:rsidRPr="00270146" w:rsidSect="00330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167A" w14:textId="77777777" w:rsidR="00144686" w:rsidRDefault="00144686" w:rsidP="006A1EBE">
      <w:pPr>
        <w:spacing w:after="0" w:line="240" w:lineRule="auto"/>
      </w:pPr>
      <w:r>
        <w:separator/>
      </w:r>
    </w:p>
  </w:endnote>
  <w:endnote w:type="continuationSeparator" w:id="0">
    <w:p w14:paraId="6BA85977" w14:textId="77777777" w:rsidR="00144686" w:rsidRDefault="00144686" w:rsidP="006A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629A" w14:textId="77777777" w:rsidR="006A1EBE" w:rsidRDefault="006A1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2603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38C79F" w14:textId="77599840" w:rsidR="002B06A6" w:rsidRDefault="002B06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789727" w14:textId="77777777" w:rsidR="006A1EBE" w:rsidRDefault="006A1E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77A" w14:textId="77777777" w:rsidR="006A1EBE" w:rsidRDefault="006A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DC1B" w14:textId="77777777" w:rsidR="00144686" w:rsidRDefault="00144686" w:rsidP="006A1EBE">
      <w:pPr>
        <w:spacing w:after="0" w:line="240" w:lineRule="auto"/>
      </w:pPr>
      <w:r>
        <w:separator/>
      </w:r>
    </w:p>
  </w:footnote>
  <w:footnote w:type="continuationSeparator" w:id="0">
    <w:p w14:paraId="65FBFD4B" w14:textId="77777777" w:rsidR="00144686" w:rsidRDefault="00144686" w:rsidP="006A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2157" w14:textId="77777777" w:rsidR="006A1EBE" w:rsidRDefault="006A1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E6D1" w14:textId="77777777" w:rsidR="006A1EBE" w:rsidRDefault="006A1E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D76" w14:textId="77777777" w:rsidR="006A1EBE" w:rsidRDefault="006A1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multilevel"/>
    <w:tmpl w:val="0000003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1D0E"/>
    <w:multiLevelType w:val="hybridMultilevel"/>
    <w:tmpl w:val="E18C6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042"/>
    <w:multiLevelType w:val="multilevel"/>
    <w:tmpl w:val="56E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3771D1"/>
    <w:multiLevelType w:val="singleLevel"/>
    <w:tmpl w:val="3DCAC7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4132288"/>
    <w:multiLevelType w:val="hybridMultilevel"/>
    <w:tmpl w:val="E30A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864716">
    <w:abstractNumId w:val="3"/>
    <w:lvlOverride w:ilvl="0">
      <w:startOverride w:val="1"/>
    </w:lvlOverride>
  </w:num>
  <w:num w:numId="2" w16cid:durableId="95562669">
    <w:abstractNumId w:val="4"/>
  </w:num>
  <w:num w:numId="3" w16cid:durableId="1240679764">
    <w:abstractNumId w:val="0"/>
  </w:num>
  <w:num w:numId="4" w16cid:durableId="994453613">
    <w:abstractNumId w:val="2"/>
  </w:num>
  <w:num w:numId="5" w16cid:durableId="795955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02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86E"/>
    <w:rsid w:val="00001C32"/>
    <w:rsid w:val="00004BCE"/>
    <w:rsid w:val="00011D1B"/>
    <w:rsid w:val="00015220"/>
    <w:rsid w:val="000153A2"/>
    <w:rsid w:val="00016A5F"/>
    <w:rsid w:val="000554A5"/>
    <w:rsid w:val="00060A60"/>
    <w:rsid w:val="0007555A"/>
    <w:rsid w:val="00076D48"/>
    <w:rsid w:val="000805D8"/>
    <w:rsid w:val="00092DD3"/>
    <w:rsid w:val="000B455C"/>
    <w:rsid w:val="000C3137"/>
    <w:rsid w:val="000D71E6"/>
    <w:rsid w:val="000E2CA2"/>
    <w:rsid w:val="000E5C38"/>
    <w:rsid w:val="000E6190"/>
    <w:rsid w:val="000F0F83"/>
    <w:rsid w:val="000F307A"/>
    <w:rsid w:val="00101755"/>
    <w:rsid w:val="001028AB"/>
    <w:rsid w:val="001043CD"/>
    <w:rsid w:val="00132579"/>
    <w:rsid w:val="00144686"/>
    <w:rsid w:val="001611A6"/>
    <w:rsid w:val="00174C58"/>
    <w:rsid w:val="001E6E92"/>
    <w:rsid w:val="001F312E"/>
    <w:rsid w:val="00212729"/>
    <w:rsid w:val="00225DA0"/>
    <w:rsid w:val="00226553"/>
    <w:rsid w:val="0023330D"/>
    <w:rsid w:val="00270146"/>
    <w:rsid w:val="00271EEC"/>
    <w:rsid w:val="00281A9C"/>
    <w:rsid w:val="00282786"/>
    <w:rsid w:val="00297F84"/>
    <w:rsid w:val="002B06A6"/>
    <w:rsid w:val="002C3F65"/>
    <w:rsid w:val="002F57D4"/>
    <w:rsid w:val="00301E3C"/>
    <w:rsid w:val="00302786"/>
    <w:rsid w:val="00322018"/>
    <w:rsid w:val="00330BB1"/>
    <w:rsid w:val="00332E9C"/>
    <w:rsid w:val="00381B84"/>
    <w:rsid w:val="0039267E"/>
    <w:rsid w:val="003A06E6"/>
    <w:rsid w:val="003A4204"/>
    <w:rsid w:val="003C28B6"/>
    <w:rsid w:val="003D4635"/>
    <w:rsid w:val="004019A1"/>
    <w:rsid w:val="00403AC5"/>
    <w:rsid w:val="0042483E"/>
    <w:rsid w:val="0043243D"/>
    <w:rsid w:val="004357DC"/>
    <w:rsid w:val="0044386E"/>
    <w:rsid w:val="0044756C"/>
    <w:rsid w:val="00447ABB"/>
    <w:rsid w:val="00466CF1"/>
    <w:rsid w:val="004703A8"/>
    <w:rsid w:val="00470E42"/>
    <w:rsid w:val="00485D0C"/>
    <w:rsid w:val="0048748E"/>
    <w:rsid w:val="0049120C"/>
    <w:rsid w:val="0049122C"/>
    <w:rsid w:val="00493509"/>
    <w:rsid w:val="004C0C2B"/>
    <w:rsid w:val="004C3A6D"/>
    <w:rsid w:val="004F69E1"/>
    <w:rsid w:val="00516D7F"/>
    <w:rsid w:val="005178ED"/>
    <w:rsid w:val="0052173F"/>
    <w:rsid w:val="005261BD"/>
    <w:rsid w:val="00544DEA"/>
    <w:rsid w:val="0055351C"/>
    <w:rsid w:val="00567457"/>
    <w:rsid w:val="005853E8"/>
    <w:rsid w:val="005A02CA"/>
    <w:rsid w:val="005B3C4C"/>
    <w:rsid w:val="005C7F39"/>
    <w:rsid w:val="005D068E"/>
    <w:rsid w:val="005D1D94"/>
    <w:rsid w:val="005E75E1"/>
    <w:rsid w:val="005F3B3F"/>
    <w:rsid w:val="00600A30"/>
    <w:rsid w:val="00606D72"/>
    <w:rsid w:val="00624267"/>
    <w:rsid w:val="00630586"/>
    <w:rsid w:val="00632965"/>
    <w:rsid w:val="00632E7D"/>
    <w:rsid w:val="00633749"/>
    <w:rsid w:val="00637443"/>
    <w:rsid w:val="00641B39"/>
    <w:rsid w:val="00643B5A"/>
    <w:rsid w:val="00653217"/>
    <w:rsid w:val="00653B98"/>
    <w:rsid w:val="00665DCE"/>
    <w:rsid w:val="00691B55"/>
    <w:rsid w:val="00692E22"/>
    <w:rsid w:val="006A1EBE"/>
    <w:rsid w:val="006C1825"/>
    <w:rsid w:val="006C2FA9"/>
    <w:rsid w:val="006D6EEC"/>
    <w:rsid w:val="006E1608"/>
    <w:rsid w:val="006F5E36"/>
    <w:rsid w:val="006F7C02"/>
    <w:rsid w:val="00713BD3"/>
    <w:rsid w:val="0071593E"/>
    <w:rsid w:val="00722377"/>
    <w:rsid w:val="00726CF0"/>
    <w:rsid w:val="00741579"/>
    <w:rsid w:val="0074266E"/>
    <w:rsid w:val="00781954"/>
    <w:rsid w:val="007A3DF0"/>
    <w:rsid w:val="007A53BA"/>
    <w:rsid w:val="007B67AE"/>
    <w:rsid w:val="007D39B6"/>
    <w:rsid w:val="007D7AAD"/>
    <w:rsid w:val="007E5D49"/>
    <w:rsid w:val="008012E4"/>
    <w:rsid w:val="008030FD"/>
    <w:rsid w:val="008164F8"/>
    <w:rsid w:val="008248BC"/>
    <w:rsid w:val="008272E0"/>
    <w:rsid w:val="00830BF8"/>
    <w:rsid w:val="00834D3F"/>
    <w:rsid w:val="0085426A"/>
    <w:rsid w:val="008613B2"/>
    <w:rsid w:val="00862BE1"/>
    <w:rsid w:val="00866E73"/>
    <w:rsid w:val="0087110C"/>
    <w:rsid w:val="008B3258"/>
    <w:rsid w:val="008B3561"/>
    <w:rsid w:val="008B451B"/>
    <w:rsid w:val="008D54B2"/>
    <w:rsid w:val="008E76BC"/>
    <w:rsid w:val="00900EAC"/>
    <w:rsid w:val="0091523F"/>
    <w:rsid w:val="00927934"/>
    <w:rsid w:val="009325F8"/>
    <w:rsid w:val="00945029"/>
    <w:rsid w:val="0094713D"/>
    <w:rsid w:val="009654AE"/>
    <w:rsid w:val="009812DB"/>
    <w:rsid w:val="0099559B"/>
    <w:rsid w:val="009A4548"/>
    <w:rsid w:val="009B4A38"/>
    <w:rsid w:val="009C7777"/>
    <w:rsid w:val="009D1F36"/>
    <w:rsid w:val="009E3257"/>
    <w:rsid w:val="009F10F1"/>
    <w:rsid w:val="00A00B95"/>
    <w:rsid w:val="00A0221E"/>
    <w:rsid w:val="00A134FE"/>
    <w:rsid w:val="00A147FD"/>
    <w:rsid w:val="00A16659"/>
    <w:rsid w:val="00A42EF3"/>
    <w:rsid w:val="00A454B1"/>
    <w:rsid w:val="00A469C1"/>
    <w:rsid w:val="00A51F44"/>
    <w:rsid w:val="00A735BF"/>
    <w:rsid w:val="00A84FB8"/>
    <w:rsid w:val="00A86331"/>
    <w:rsid w:val="00A874A1"/>
    <w:rsid w:val="00AA3F70"/>
    <w:rsid w:val="00AA6682"/>
    <w:rsid w:val="00AB0C40"/>
    <w:rsid w:val="00AB52FC"/>
    <w:rsid w:val="00AB5EA6"/>
    <w:rsid w:val="00AB7651"/>
    <w:rsid w:val="00AC1369"/>
    <w:rsid w:val="00AC5F9C"/>
    <w:rsid w:val="00AD0D8C"/>
    <w:rsid w:val="00AD1CA4"/>
    <w:rsid w:val="00AD7185"/>
    <w:rsid w:val="00AF60DD"/>
    <w:rsid w:val="00B305B4"/>
    <w:rsid w:val="00B40995"/>
    <w:rsid w:val="00B4443F"/>
    <w:rsid w:val="00B656F2"/>
    <w:rsid w:val="00B97143"/>
    <w:rsid w:val="00BB1D14"/>
    <w:rsid w:val="00BB2CD6"/>
    <w:rsid w:val="00BB58D0"/>
    <w:rsid w:val="00BB6275"/>
    <w:rsid w:val="00BC6A3A"/>
    <w:rsid w:val="00BD28F3"/>
    <w:rsid w:val="00BD73F2"/>
    <w:rsid w:val="00BE0835"/>
    <w:rsid w:val="00C22424"/>
    <w:rsid w:val="00C25FF9"/>
    <w:rsid w:val="00C56B93"/>
    <w:rsid w:val="00C87A7F"/>
    <w:rsid w:val="00CA0148"/>
    <w:rsid w:val="00CC5BA9"/>
    <w:rsid w:val="00CD7D88"/>
    <w:rsid w:val="00CE42D9"/>
    <w:rsid w:val="00CE46F6"/>
    <w:rsid w:val="00CF1BAB"/>
    <w:rsid w:val="00CF2A49"/>
    <w:rsid w:val="00CF3478"/>
    <w:rsid w:val="00CF4097"/>
    <w:rsid w:val="00CF7E7B"/>
    <w:rsid w:val="00D04217"/>
    <w:rsid w:val="00D14792"/>
    <w:rsid w:val="00D15C49"/>
    <w:rsid w:val="00D16B21"/>
    <w:rsid w:val="00D17FFB"/>
    <w:rsid w:val="00D4338B"/>
    <w:rsid w:val="00D446AC"/>
    <w:rsid w:val="00D57A88"/>
    <w:rsid w:val="00D73523"/>
    <w:rsid w:val="00D77847"/>
    <w:rsid w:val="00D8745D"/>
    <w:rsid w:val="00D95075"/>
    <w:rsid w:val="00DA6B14"/>
    <w:rsid w:val="00DB7AC8"/>
    <w:rsid w:val="00DD07B2"/>
    <w:rsid w:val="00DD7FF6"/>
    <w:rsid w:val="00DE14E9"/>
    <w:rsid w:val="00DF1A10"/>
    <w:rsid w:val="00DF520E"/>
    <w:rsid w:val="00E11292"/>
    <w:rsid w:val="00E247B2"/>
    <w:rsid w:val="00E25C1A"/>
    <w:rsid w:val="00E42170"/>
    <w:rsid w:val="00E43A7F"/>
    <w:rsid w:val="00E748E3"/>
    <w:rsid w:val="00E80BF0"/>
    <w:rsid w:val="00E836FD"/>
    <w:rsid w:val="00E97744"/>
    <w:rsid w:val="00EA3C9C"/>
    <w:rsid w:val="00ED6A09"/>
    <w:rsid w:val="00EE0AD0"/>
    <w:rsid w:val="00EE25D8"/>
    <w:rsid w:val="00EE5756"/>
    <w:rsid w:val="00F06CEC"/>
    <w:rsid w:val="00F42633"/>
    <w:rsid w:val="00F52217"/>
    <w:rsid w:val="00F72137"/>
    <w:rsid w:val="00F93944"/>
    <w:rsid w:val="00F9552B"/>
    <w:rsid w:val="00FB0E73"/>
    <w:rsid w:val="00FB2E9A"/>
    <w:rsid w:val="00FD74A9"/>
    <w:rsid w:val="00FE71E8"/>
    <w:rsid w:val="00FE7507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800C"/>
  <w15:docId w15:val="{E363299F-514B-4AB2-8615-38856B1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8B6"/>
  </w:style>
  <w:style w:type="paragraph" w:styleId="Nagwek1">
    <w:name w:val="heading 1"/>
    <w:basedOn w:val="Normalny"/>
    <w:next w:val="Normalny"/>
    <w:link w:val="Nagwek1Znak"/>
    <w:qFormat/>
    <w:rsid w:val="00330BB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44386E"/>
    <w:pPr>
      <w:spacing w:before="60" w:after="60" w:line="36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4386E"/>
    <w:rPr>
      <w:rFonts w:ascii="Arial" w:eastAsia="Times New Roman" w:hAnsi="Arial" w:cs="Times New Roman"/>
      <w:b/>
      <w:sz w:val="24"/>
      <w:szCs w:val="24"/>
    </w:rPr>
  </w:style>
  <w:style w:type="paragraph" w:styleId="Bezodstpw">
    <w:name w:val="No Spacing"/>
    <w:uiPriority w:val="1"/>
    <w:qFormat/>
    <w:rsid w:val="004438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WW-Zawartotabeli1111">
    <w:name w:val="WW-Zawartość tabeli1111"/>
    <w:basedOn w:val="Tekstpodstawowy"/>
    <w:rsid w:val="0044386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86E"/>
  </w:style>
  <w:style w:type="character" w:customStyle="1" w:styleId="Nagwek1Znak">
    <w:name w:val="Nagłówek 1 Znak"/>
    <w:basedOn w:val="Domylnaczcionkaakapitu"/>
    <w:link w:val="Nagwek1"/>
    <w:rsid w:val="00330B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42EF3"/>
    <w:rPr>
      <w:b/>
      <w:bCs/>
    </w:rPr>
  </w:style>
  <w:style w:type="table" w:styleId="Tabela-Siatka">
    <w:name w:val="Table Grid"/>
    <w:basedOn w:val="Standardowy"/>
    <w:uiPriority w:val="59"/>
    <w:rsid w:val="005C7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AA3F70"/>
  </w:style>
  <w:style w:type="paragraph" w:styleId="Tekstdymka">
    <w:name w:val="Balloon Text"/>
    <w:basedOn w:val="Normalny"/>
    <w:link w:val="TekstdymkaZnak"/>
    <w:uiPriority w:val="99"/>
    <w:semiHidden/>
    <w:unhideWhenUsed/>
    <w:rsid w:val="0051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8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E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BE"/>
  </w:style>
  <w:style w:type="paragraph" w:styleId="Stopka">
    <w:name w:val="footer"/>
    <w:basedOn w:val="Normalny"/>
    <w:link w:val="StopkaZnak"/>
    <w:uiPriority w:val="99"/>
    <w:unhideWhenUsed/>
    <w:rsid w:val="006A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B5D9-99F4-4953-B57B-D2588E9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teresao</dc:creator>
  <cp:lastModifiedBy>Teresa Junczak</cp:lastModifiedBy>
  <cp:revision>92</cp:revision>
  <cp:lastPrinted>2022-10-06T11:58:00Z</cp:lastPrinted>
  <dcterms:created xsi:type="dcterms:W3CDTF">2021-08-23T08:40:00Z</dcterms:created>
  <dcterms:modified xsi:type="dcterms:W3CDTF">2023-10-05T12:07:00Z</dcterms:modified>
</cp:coreProperties>
</file>