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F57C" w14:textId="2808E539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5460CF">
        <w:rPr>
          <w:sz w:val="24"/>
          <w:szCs w:val="24"/>
        </w:rPr>
        <w:t>0050.42.2023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44BF97DA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5460CF">
        <w:rPr>
          <w:b/>
          <w:bCs/>
          <w:sz w:val="24"/>
          <w:szCs w:val="24"/>
        </w:rPr>
        <w:t>4 kwietnia 2023 roku</w:t>
      </w:r>
    </w:p>
    <w:p w14:paraId="130E9B4E" w14:textId="1923D393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E42FF4">
        <w:rPr>
          <w:b/>
          <w:iCs/>
          <w:sz w:val="24"/>
        </w:rPr>
        <w:t>e</w:t>
      </w:r>
      <w:r w:rsidR="006F6622">
        <w:rPr>
          <w:b/>
          <w:iCs/>
          <w:sz w:val="24"/>
        </w:rPr>
        <w:t xml:space="preserve"> </w:t>
      </w:r>
      <w:r w:rsidR="00B43440" w:rsidRPr="00B43440">
        <w:rPr>
          <w:b/>
          <w:iCs/>
          <w:sz w:val="24"/>
        </w:rPr>
        <w:t>użytkow</w:t>
      </w:r>
      <w:r w:rsidR="00E42FF4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stanowiąc</w:t>
      </w:r>
      <w:r w:rsidR="00E42FF4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własność Gminy Miasta Płońsk przeznaczon</w:t>
      </w:r>
      <w:r w:rsidR="00E42FF4">
        <w:rPr>
          <w:b/>
          <w:iCs/>
          <w:sz w:val="24"/>
        </w:rPr>
        <w:t>e</w:t>
      </w:r>
      <w:r w:rsidR="00B43440" w:rsidRPr="00B43440">
        <w:rPr>
          <w:b/>
          <w:iCs/>
          <w:sz w:val="24"/>
        </w:rPr>
        <w:t xml:space="preserve"> do oddania w najem </w:t>
      </w:r>
      <w:r w:rsidR="00C45B2A">
        <w:rPr>
          <w:b/>
          <w:iCs/>
          <w:sz w:val="24"/>
        </w:rPr>
        <w:br/>
      </w:r>
      <w:r w:rsidR="00B43440" w:rsidRPr="00B43440">
        <w:rPr>
          <w:b/>
          <w:iCs/>
          <w:sz w:val="24"/>
        </w:rPr>
        <w:t>w trybie</w:t>
      </w:r>
      <w:r w:rsidR="005778CC">
        <w:rPr>
          <w:b/>
          <w:iCs/>
          <w:sz w:val="24"/>
        </w:rPr>
        <w:t xml:space="preserve"> </w:t>
      </w:r>
      <w:r w:rsidR="0087529B">
        <w:rPr>
          <w:b/>
          <w:iCs/>
          <w:sz w:val="24"/>
        </w:rPr>
        <w:t>bezprzetargowym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2AB16BD7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</w:t>
      </w:r>
      <w:r w:rsidR="0097006E">
        <w:rPr>
          <w:sz w:val="24"/>
        </w:rPr>
        <w:t>3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97006E">
        <w:rPr>
          <w:sz w:val="24"/>
        </w:rPr>
        <w:t xml:space="preserve">344) </w:t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</w:t>
      </w:r>
      <w:r w:rsidR="0097006E">
        <w:rPr>
          <w:sz w:val="24"/>
        </w:rPr>
        <w:br/>
      </w:r>
      <w:r>
        <w:rPr>
          <w:sz w:val="24"/>
        </w:rPr>
        <w:t xml:space="preserve">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>Dz. U. z 20</w:t>
      </w:r>
      <w:r w:rsidR="007C1838">
        <w:rPr>
          <w:sz w:val="24"/>
        </w:rPr>
        <w:t>2</w:t>
      </w:r>
      <w:r w:rsidR="0097006E">
        <w:rPr>
          <w:sz w:val="24"/>
        </w:rPr>
        <w:t>3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97006E">
        <w:rPr>
          <w:sz w:val="24"/>
        </w:rPr>
        <w:t>40</w:t>
      </w:r>
      <w:r w:rsidR="007508D4">
        <w:rPr>
          <w:sz w:val="24"/>
        </w:rPr>
        <w:t xml:space="preserve">) </w:t>
      </w:r>
      <w:r w:rsidR="004F327A">
        <w:rPr>
          <w:sz w:val="24"/>
        </w:rPr>
        <w:t>zarządzam, co następuje:</w:t>
      </w:r>
    </w:p>
    <w:p w14:paraId="1D82EC14" w14:textId="77777777" w:rsidR="004F327A" w:rsidRDefault="004F327A">
      <w:pPr>
        <w:jc w:val="center"/>
      </w:pPr>
    </w:p>
    <w:p w14:paraId="596079ED" w14:textId="33B60933" w:rsidR="00E42FF4" w:rsidRDefault="004F327A" w:rsidP="00F40CD6">
      <w:pPr>
        <w:jc w:val="center"/>
      </w:pPr>
      <w:r>
        <w:t>§ 1</w:t>
      </w:r>
    </w:p>
    <w:p w14:paraId="2499BD40" w14:textId="77777777" w:rsidR="00F40CD6" w:rsidRDefault="00E42FF4" w:rsidP="00F40CD6">
      <w:pPr>
        <w:pStyle w:val="Akapitzlist"/>
        <w:numPr>
          <w:ilvl w:val="0"/>
          <w:numId w:val="24"/>
        </w:numPr>
        <w:tabs>
          <w:tab w:val="left" w:pos="360"/>
          <w:tab w:val="left" w:pos="426"/>
        </w:tabs>
        <w:ind w:left="426" w:hanging="426"/>
        <w:jc w:val="both"/>
      </w:pPr>
      <w:r>
        <w:t xml:space="preserve">Podaje się do publicznej wiadomości wykaz </w:t>
      </w:r>
      <w:r w:rsidR="00F40CD6">
        <w:t xml:space="preserve">nr PS-SL.7123.11.2023.KL </w:t>
      </w:r>
      <w:r>
        <w:t>obejmujący lokale</w:t>
      </w:r>
      <w:r w:rsidR="00F40CD6">
        <w:t xml:space="preserve"> </w:t>
      </w:r>
      <w:r>
        <w:t>użytkowe:</w:t>
      </w:r>
    </w:p>
    <w:p w14:paraId="7456743C" w14:textId="77777777" w:rsidR="00F40CD6" w:rsidRDefault="00E42FF4" w:rsidP="00F40CD6">
      <w:pPr>
        <w:pStyle w:val="Akapitzlist"/>
        <w:numPr>
          <w:ilvl w:val="0"/>
          <w:numId w:val="25"/>
        </w:numPr>
        <w:tabs>
          <w:tab w:val="left" w:pos="360"/>
          <w:tab w:val="left" w:pos="426"/>
        </w:tabs>
        <w:jc w:val="both"/>
      </w:pPr>
      <w:r>
        <w:t>lokal położony w Płońsku w budynku przy ul.</w:t>
      </w:r>
      <w:r w:rsidR="00F40CD6">
        <w:t xml:space="preserve"> Zduńskiej 2</w:t>
      </w:r>
      <w:r>
        <w:t xml:space="preserve">, o powierzchni użytkowej </w:t>
      </w:r>
      <w:r w:rsidR="00F40CD6">
        <w:br/>
        <w:t xml:space="preserve">17,02 </w:t>
      </w:r>
      <w:r w:rsidRPr="002C740A">
        <w:t>m</w:t>
      </w:r>
      <w:r w:rsidRPr="00F40CD6">
        <w:rPr>
          <w:vertAlign w:val="superscript"/>
        </w:rPr>
        <w:t>2</w:t>
      </w:r>
      <w:r>
        <w:t>, przeznaczony do oddania w najem, w trybie bezprzetargowym, na kolejny okres 3 lat, na rzecz dotychczasowego najemcy,</w:t>
      </w:r>
    </w:p>
    <w:p w14:paraId="12150CB1" w14:textId="4501E261" w:rsidR="00E42FF4" w:rsidRDefault="00E42FF4" w:rsidP="00F40CD6">
      <w:pPr>
        <w:pStyle w:val="Akapitzlist"/>
        <w:numPr>
          <w:ilvl w:val="0"/>
          <w:numId w:val="25"/>
        </w:numPr>
        <w:tabs>
          <w:tab w:val="left" w:pos="360"/>
          <w:tab w:val="left" w:pos="426"/>
        </w:tabs>
        <w:jc w:val="both"/>
      </w:pPr>
      <w:r>
        <w:t xml:space="preserve">lokal położony w Płońsku w budynku przy ul. Sienkiewicza 1, o powierzchni użytkowej </w:t>
      </w:r>
      <w:r w:rsidR="00F40CD6">
        <w:t xml:space="preserve">50,10 </w:t>
      </w:r>
      <w:r w:rsidRPr="002C740A">
        <w:t>m</w:t>
      </w:r>
      <w:r w:rsidRPr="00F40CD6">
        <w:rPr>
          <w:vertAlign w:val="superscript"/>
        </w:rPr>
        <w:t>2</w:t>
      </w:r>
      <w:r>
        <w:t>, przeznaczony do oddania w najem, w trybie bezprzetargowym, na czas nieoznaczony, na rzecz dotychczasowego najemcy.</w:t>
      </w:r>
    </w:p>
    <w:p w14:paraId="4C94AF8D" w14:textId="7F859FB6" w:rsidR="00E42FF4" w:rsidRDefault="00E42FF4" w:rsidP="002B2A44">
      <w:pPr>
        <w:pStyle w:val="Akapitzlist"/>
        <w:numPr>
          <w:ilvl w:val="0"/>
          <w:numId w:val="24"/>
        </w:numPr>
        <w:tabs>
          <w:tab w:val="left" w:pos="426"/>
        </w:tabs>
        <w:ind w:left="426"/>
        <w:jc w:val="both"/>
      </w:pPr>
      <w:r>
        <w:t>Lokale, o których mowa w § 1 ust. 1 stanowią własność Gminy Miasta Płońsk. Zostały przeznaczone na prowadzenie działalności biurowej, handlowej i usługowej, nieuciążliwej dla mieszkańców budynków.</w:t>
      </w:r>
    </w:p>
    <w:p w14:paraId="7A295B81" w14:textId="21DFF150" w:rsidR="00E42FF4" w:rsidRPr="00F40CD6" w:rsidRDefault="00E42FF4" w:rsidP="002B2A44">
      <w:pPr>
        <w:pStyle w:val="Akapitzlist"/>
        <w:numPr>
          <w:ilvl w:val="0"/>
          <w:numId w:val="24"/>
        </w:numPr>
        <w:tabs>
          <w:tab w:val="left" w:pos="426"/>
        </w:tabs>
        <w:ind w:left="426"/>
        <w:jc w:val="both"/>
      </w:pPr>
      <w:r>
        <w:t>Wykaz, o którym mowa w § 1 ust. 1, stanowi załącznik do niniejszego zarządzenia i podlega   wywieszeniu na tablicy ogłoszeń w siedzibie Urzędu Miejskiego w Płońsku na okres 21 dni oraz zamieszczeniu na stronie internetowej Urzędu Miejskiego w Płońsku.</w:t>
      </w:r>
    </w:p>
    <w:p w14:paraId="57036E97" w14:textId="39B681B4" w:rsidR="00E42FF4" w:rsidRDefault="00E42FF4">
      <w:pPr>
        <w:jc w:val="center"/>
      </w:pPr>
    </w:p>
    <w:p w14:paraId="7C3C24D8" w14:textId="77777777" w:rsidR="004F327A" w:rsidRDefault="0008788E" w:rsidP="00E42FF4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748CEF34" w14:textId="77777777" w:rsidR="004F327A" w:rsidRDefault="004F327A">
      <w:pPr>
        <w:spacing w:line="360" w:lineRule="auto"/>
      </w:pPr>
      <w:r>
        <w:t>Zarządzenie wchodzi w życie z dniem podpisania.</w:t>
      </w:r>
    </w:p>
    <w:p w14:paraId="6431BAA0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3EA94E4A" w14:textId="43872A82" w:rsidR="00BA2337" w:rsidRDefault="005460CF" w:rsidP="005460CF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 z. BURMISTRZA</w:t>
            </w:r>
          </w:p>
          <w:p w14:paraId="33768B27" w14:textId="4020A6B1" w:rsidR="00A34DCC" w:rsidRDefault="00A34DCC" w:rsidP="005460CF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/-/</w:t>
            </w:r>
          </w:p>
          <w:p w14:paraId="5DB887E1" w14:textId="77777777" w:rsidR="005460CF" w:rsidRDefault="005460CF" w:rsidP="005460CF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Teresa Kozera</w:t>
            </w:r>
          </w:p>
          <w:p w14:paraId="337C1634" w14:textId="44010B9C" w:rsidR="005460CF" w:rsidRPr="007B58E2" w:rsidRDefault="005460CF" w:rsidP="005460CF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Zastępca Burmistrza</w:t>
            </w:r>
          </w:p>
        </w:tc>
      </w:tr>
    </w:tbl>
    <w:p w14:paraId="47B4FA10" w14:textId="77777777" w:rsidR="006F6622" w:rsidRDefault="006F6622">
      <w:pPr>
        <w:rPr>
          <w:i/>
          <w:sz w:val="18"/>
        </w:rPr>
      </w:pPr>
    </w:p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551"/>
        <w:gridCol w:w="2198"/>
        <w:gridCol w:w="2227"/>
        <w:gridCol w:w="841"/>
      </w:tblGrid>
      <w:tr w:rsidR="004F327A" w14:paraId="3659909A" w14:textId="77777777" w:rsidTr="005460CF">
        <w:trPr>
          <w:cantSplit/>
          <w:trHeight w:val="401"/>
        </w:trPr>
        <w:tc>
          <w:tcPr>
            <w:tcW w:w="1731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6976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1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5460CF">
        <w:trPr>
          <w:cantSplit/>
          <w:trHeight w:val="360"/>
        </w:trPr>
        <w:tc>
          <w:tcPr>
            <w:tcW w:w="1731" w:type="dxa"/>
            <w:vMerge w:val="restart"/>
          </w:tcPr>
          <w:p w14:paraId="250D231D" w14:textId="79F4338C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286A8390" w14:textId="77777777" w:rsidR="005460CF" w:rsidRDefault="005460CF">
            <w:pPr>
              <w:pStyle w:val="Tekstpodstawowy"/>
              <w:jc w:val="center"/>
              <w:rPr>
                <w:sz w:val="20"/>
              </w:rPr>
            </w:pPr>
          </w:p>
          <w:p w14:paraId="456F6F0F" w14:textId="77777777" w:rsidR="00BA2337" w:rsidRPr="005460CF" w:rsidRDefault="005460CF" w:rsidP="00BA2337">
            <w:pPr>
              <w:jc w:val="center"/>
              <w:rPr>
                <w:sz w:val="20"/>
                <w:szCs w:val="20"/>
              </w:rPr>
            </w:pPr>
            <w:r w:rsidRPr="005460CF">
              <w:rPr>
                <w:sz w:val="20"/>
                <w:szCs w:val="20"/>
              </w:rPr>
              <w:t>Paulina Bodalska</w:t>
            </w:r>
          </w:p>
          <w:p w14:paraId="348E1B00" w14:textId="77777777" w:rsidR="005460CF" w:rsidRPr="005460CF" w:rsidRDefault="005460CF" w:rsidP="00BA2337">
            <w:pPr>
              <w:jc w:val="center"/>
              <w:rPr>
                <w:sz w:val="20"/>
                <w:szCs w:val="20"/>
              </w:rPr>
            </w:pPr>
            <w:r w:rsidRPr="005460CF">
              <w:rPr>
                <w:sz w:val="20"/>
                <w:szCs w:val="20"/>
              </w:rPr>
              <w:t>Pomoc administracyjna</w:t>
            </w:r>
          </w:p>
          <w:p w14:paraId="0408C7BC" w14:textId="641C3850" w:rsidR="005460CF" w:rsidRPr="00BA2337" w:rsidRDefault="005460CF" w:rsidP="00BA2337">
            <w:pPr>
              <w:jc w:val="center"/>
            </w:pPr>
            <w:r w:rsidRPr="005460CF">
              <w:rPr>
                <w:sz w:val="20"/>
                <w:szCs w:val="20"/>
              </w:rPr>
              <w:t>03.04.2023 r.</w:t>
            </w:r>
          </w:p>
        </w:tc>
        <w:tc>
          <w:tcPr>
            <w:tcW w:w="2551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198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27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1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5460CF">
        <w:trPr>
          <w:cantSplit/>
          <w:trHeight w:val="315"/>
        </w:trPr>
        <w:tc>
          <w:tcPr>
            <w:tcW w:w="1731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6F6622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198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27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5460CF">
        <w:trPr>
          <w:cantSplit/>
          <w:trHeight w:val="1635"/>
        </w:trPr>
        <w:tc>
          <w:tcPr>
            <w:tcW w:w="1731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D92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3A61754" w14:textId="77777777" w:rsidR="005460CF" w:rsidRDefault="005460CF" w:rsidP="00F40CD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460CF">
              <w:rPr>
                <w:sz w:val="20"/>
                <w:szCs w:val="20"/>
              </w:rPr>
              <w:t xml:space="preserve">KIEROWNIK </w:t>
            </w:r>
          </w:p>
          <w:p w14:paraId="0718D7BB" w14:textId="77777777" w:rsidR="009C530B" w:rsidRDefault="005460CF" w:rsidP="00F40CD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460CF">
              <w:rPr>
                <w:sz w:val="20"/>
                <w:szCs w:val="20"/>
              </w:rPr>
              <w:t>Referatu</w:t>
            </w:r>
            <w:r>
              <w:rPr>
                <w:sz w:val="20"/>
                <w:szCs w:val="20"/>
              </w:rPr>
              <w:t xml:space="preserve"> Spraw Lokalowych</w:t>
            </w:r>
          </w:p>
          <w:p w14:paraId="7F289BB3" w14:textId="77777777" w:rsidR="005460CF" w:rsidRDefault="005460CF" w:rsidP="00F40CD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Pomocy Społecznej</w:t>
            </w:r>
          </w:p>
          <w:p w14:paraId="28B022D6" w14:textId="77777777" w:rsidR="005460CF" w:rsidRDefault="005460CF" w:rsidP="00F40CD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1DD43F36" w14:textId="1A3CEB2A" w:rsidR="005460CF" w:rsidRPr="005460CF" w:rsidRDefault="005460CF" w:rsidP="00F40CD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03.04.2023 r.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A0A" w14:textId="77777777" w:rsidR="009C530B" w:rsidRDefault="009C530B" w:rsidP="009C530B">
            <w:pPr>
              <w:jc w:val="center"/>
            </w:pPr>
          </w:p>
          <w:p w14:paraId="1526B599" w14:textId="77777777" w:rsidR="00BA2337" w:rsidRPr="005460CF" w:rsidRDefault="005460CF" w:rsidP="006F6622">
            <w:pPr>
              <w:snapToGrid w:val="0"/>
              <w:jc w:val="center"/>
              <w:rPr>
                <w:sz w:val="20"/>
                <w:szCs w:val="20"/>
              </w:rPr>
            </w:pPr>
            <w:r w:rsidRPr="005460CF">
              <w:rPr>
                <w:sz w:val="20"/>
                <w:szCs w:val="20"/>
              </w:rPr>
              <w:t>SEKRETARZ MIASTA</w:t>
            </w:r>
          </w:p>
          <w:p w14:paraId="6F4B1863" w14:textId="77777777" w:rsidR="005460CF" w:rsidRPr="005460CF" w:rsidRDefault="005460CF" w:rsidP="006F6622">
            <w:pPr>
              <w:snapToGrid w:val="0"/>
              <w:jc w:val="center"/>
              <w:rPr>
                <w:sz w:val="20"/>
                <w:szCs w:val="20"/>
              </w:rPr>
            </w:pPr>
            <w:r w:rsidRPr="005460CF">
              <w:rPr>
                <w:sz w:val="20"/>
                <w:szCs w:val="20"/>
              </w:rPr>
              <w:t>Andrzej Bogucki</w:t>
            </w:r>
          </w:p>
          <w:p w14:paraId="7289BEA4" w14:textId="28E0CF4E" w:rsidR="005460CF" w:rsidRDefault="005460CF" w:rsidP="006F6622">
            <w:pPr>
              <w:snapToGrid w:val="0"/>
              <w:jc w:val="center"/>
            </w:pPr>
            <w:r w:rsidRPr="005460CF">
              <w:rPr>
                <w:sz w:val="20"/>
                <w:szCs w:val="20"/>
              </w:rPr>
              <w:t>3.4.23 r.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BB7" w14:textId="77777777" w:rsidR="002B7D07" w:rsidRDefault="002B7D07" w:rsidP="00BA2337">
            <w:pPr>
              <w:jc w:val="center"/>
            </w:pPr>
          </w:p>
          <w:p w14:paraId="1A52372C" w14:textId="77777777" w:rsidR="005460CF" w:rsidRPr="005460CF" w:rsidRDefault="005460CF" w:rsidP="00BA2337">
            <w:pPr>
              <w:jc w:val="center"/>
              <w:rPr>
                <w:sz w:val="20"/>
                <w:szCs w:val="20"/>
              </w:rPr>
            </w:pPr>
            <w:r w:rsidRPr="005460CF">
              <w:rPr>
                <w:sz w:val="20"/>
                <w:szCs w:val="20"/>
              </w:rPr>
              <w:t>Marlena Tomaszewska</w:t>
            </w:r>
          </w:p>
          <w:p w14:paraId="0B844563" w14:textId="1A62148A" w:rsidR="005460CF" w:rsidRPr="005460CF" w:rsidRDefault="005460CF" w:rsidP="00BA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460CF">
              <w:rPr>
                <w:sz w:val="20"/>
                <w:szCs w:val="20"/>
              </w:rPr>
              <w:t>adca prawny</w:t>
            </w:r>
          </w:p>
          <w:p w14:paraId="02B2BA9A" w14:textId="77777777" w:rsidR="005460CF" w:rsidRPr="005460CF" w:rsidRDefault="005460CF" w:rsidP="00BA2337">
            <w:pPr>
              <w:jc w:val="center"/>
              <w:rPr>
                <w:sz w:val="20"/>
                <w:szCs w:val="20"/>
              </w:rPr>
            </w:pPr>
            <w:r w:rsidRPr="005460CF">
              <w:rPr>
                <w:sz w:val="20"/>
                <w:szCs w:val="20"/>
              </w:rPr>
              <w:t>WA-12623</w:t>
            </w:r>
          </w:p>
          <w:p w14:paraId="296387D6" w14:textId="148C938A" w:rsidR="005460CF" w:rsidRPr="00BA2337" w:rsidRDefault="005460CF" w:rsidP="00BA2337">
            <w:pPr>
              <w:jc w:val="center"/>
            </w:pPr>
            <w:r w:rsidRPr="005460CF">
              <w:rPr>
                <w:sz w:val="20"/>
                <w:szCs w:val="20"/>
              </w:rPr>
              <w:t>03.04.2023 r.</w:t>
            </w:r>
          </w:p>
        </w:tc>
        <w:tc>
          <w:tcPr>
            <w:tcW w:w="841" w:type="dxa"/>
          </w:tcPr>
          <w:p w14:paraId="04271ABB" w14:textId="77777777" w:rsidR="009C530B" w:rsidRDefault="009C530B" w:rsidP="009C530B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2473B608" w14:textId="0010AE31" w:rsidR="009C530B" w:rsidRDefault="005460CF" w:rsidP="009C530B">
            <w:pPr>
              <w:jc w:val="center"/>
            </w:pPr>
            <w:r>
              <w:t>1.</w:t>
            </w:r>
          </w:p>
          <w:p w14:paraId="33ADC24C" w14:textId="1774788F" w:rsidR="009C530B" w:rsidRDefault="009C530B" w:rsidP="00F40CD6"/>
          <w:p w14:paraId="6A5EEE56" w14:textId="45283CB5" w:rsidR="009C530B" w:rsidRPr="00C32BC6" w:rsidRDefault="009C530B" w:rsidP="009C530B">
            <w:pPr>
              <w:jc w:val="center"/>
            </w:pPr>
          </w:p>
        </w:tc>
      </w:tr>
    </w:tbl>
    <w:p w14:paraId="7659A8E3" w14:textId="77777777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55A6EAEA" w14:textId="77777777" w:rsidR="007C1838" w:rsidRDefault="007C1838" w:rsidP="00240076">
      <w:pPr>
        <w:pStyle w:val="Tekstpodstawowywcity2"/>
        <w:spacing w:after="0" w:line="240" w:lineRule="auto"/>
        <w:ind w:left="0"/>
      </w:pPr>
    </w:p>
    <w:p w14:paraId="68B0FE34" w14:textId="6067EEDA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5460CF">
        <w:t>0050.42.2023</w:t>
      </w:r>
    </w:p>
    <w:p w14:paraId="691506E7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6B6A8FA" w14:textId="4B59DB1C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5460CF">
        <w:t xml:space="preserve"> 4 kwietnia 2023 roku</w:t>
      </w:r>
      <w:r>
        <w:tab/>
      </w:r>
      <w:r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087D6F97" w14:textId="02CACDE6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PS-SL.71</w:t>
      </w:r>
      <w:r w:rsidR="00914563">
        <w:rPr>
          <w:b/>
        </w:rPr>
        <w:t>23.</w:t>
      </w:r>
      <w:r w:rsidR="00F40CD6">
        <w:rPr>
          <w:b/>
        </w:rPr>
        <w:t>11</w:t>
      </w:r>
      <w:r w:rsidRPr="00421CA4">
        <w:rPr>
          <w:b/>
        </w:rPr>
        <w:t>.20</w:t>
      </w:r>
      <w:r w:rsidR="007C1838">
        <w:rPr>
          <w:b/>
        </w:rPr>
        <w:t>2</w:t>
      </w:r>
      <w:r w:rsidR="00F40CD6">
        <w:rPr>
          <w:b/>
        </w:rPr>
        <w:t>3</w:t>
      </w:r>
      <w:r w:rsidRPr="00421CA4">
        <w:rPr>
          <w:b/>
        </w:rPr>
        <w:t xml:space="preserve">.KL </w:t>
      </w:r>
      <w:r w:rsidR="000D6EE3">
        <w:rPr>
          <w:b/>
        </w:rPr>
        <w:t>OBEJMUJĄCY LOKAL</w:t>
      </w:r>
      <w:r w:rsidR="00A047C0">
        <w:rPr>
          <w:b/>
        </w:rPr>
        <w:t xml:space="preserve">E </w:t>
      </w:r>
      <w:r w:rsidR="000D6EE3">
        <w:rPr>
          <w:b/>
        </w:rPr>
        <w:t>UŻYTKOW</w:t>
      </w:r>
      <w:r w:rsidR="00A047C0">
        <w:rPr>
          <w:b/>
        </w:rPr>
        <w:t>E</w:t>
      </w:r>
      <w:r w:rsidR="000D6EE3">
        <w:rPr>
          <w:b/>
        </w:rPr>
        <w:t xml:space="preserve"> STANOWIĄC</w:t>
      </w:r>
      <w:r w:rsidR="00A047C0">
        <w:rPr>
          <w:b/>
        </w:rPr>
        <w:t>E</w:t>
      </w:r>
      <w:r w:rsidR="000D6EE3">
        <w:rPr>
          <w:b/>
        </w:rPr>
        <w:t xml:space="preserve"> WŁASNOŚĆ GMINY MIASTA PŁOŃSK PRZEZNACZON</w:t>
      </w:r>
      <w:r w:rsidR="00A047C0">
        <w:rPr>
          <w:b/>
        </w:rPr>
        <w:t>E</w:t>
      </w:r>
      <w:r w:rsidR="000D6EE3">
        <w:rPr>
          <w:b/>
        </w:rPr>
        <w:t xml:space="preserve"> DO ODDANIA W NAJEM W TRYBIE </w:t>
      </w:r>
      <w:r w:rsidR="00892148">
        <w:rPr>
          <w:b/>
        </w:rPr>
        <w:t>BEZPRZETARGOWYM</w:t>
      </w:r>
      <w:r w:rsidRPr="00421CA4">
        <w:rPr>
          <w:b/>
        </w:rPr>
        <w:t xml:space="preserve"> </w:t>
      </w:r>
    </w:p>
    <w:p w14:paraId="4F2EB57E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11"/>
        <w:gridCol w:w="1984"/>
        <w:gridCol w:w="1560"/>
        <w:gridCol w:w="1842"/>
        <w:gridCol w:w="2128"/>
        <w:gridCol w:w="1277"/>
        <w:gridCol w:w="2232"/>
        <w:gridCol w:w="1699"/>
      </w:tblGrid>
      <w:tr w:rsidR="00DF5877" w:rsidRPr="00421CA4" w14:paraId="2539C750" w14:textId="77777777" w:rsidTr="00795E32">
        <w:trPr>
          <w:trHeight w:val="1155"/>
        </w:trPr>
        <w:tc>
          <w:tcPr>
            <w:tcW w:w="179" w:type="pct"/>
          </w:tcPr>
          <w:p w14:paraId="6C1A0333" w14:textId="48BA9782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768" w:type="pct"/>
          </w:tcPr>
          <w:p w14:paraId="4DF5811C" w14:textId="7564A27C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632" w:type="pct"/>
          </w:tcPr>
          <w:p w14:paraId="5E66DCF2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497" w:type="pct"/>
          </w:tcPr>
          <w:p w14:paraId="2B371E96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87" w:type="pct"/>
          </w:tcPr>
          <w:p w14:paraId="7C9D1ED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678" w:type="pct"/>
          </w:tcPr>
          <w:p w14:paraId="32B4B00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58D14CD0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707CACB7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1" w:type="pct"/>
          </w:tcPr>
          <w:p w14:paraId="79FACA8F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DF5877" w:rsidRPr="00421CA4" w14:paraId="712D9820" w14:textId="77777777" w:rsidTr="00795E32">
        <w:tc>
          <w:tcPr>
            <w:tcW w:w="179" w:type="pct"/>
          </w:tcPr>
          <w:p w14:paraId="4FA75484" w14:textId="44DE2B13" w:rsid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34A0092D" w14:textId="25F7EE71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użytkowy,</w:t>
            </w:r>
            <w:r w:rsidRPr="007C1838">
              <w:rPr>
                <w:rFonts w:eastAsia="Calibri"/>
                <w:sz w:val="20"/>
                <w:szCs w:val="20"/>
              </w:rPr>
              <w:br/>
              <w:t>położony</w:t>
            </w:r>
            <w:r w:rsidR="009F0DB6">
              <w:rPr>
                <w:rFonts w:eastAsia="Calibri"/>
                <w:sz w:val="20"/>
                <w:szCs w:val="20"/>
              </w:rPr>
              <w:t xml:space="preserve"> w budynku</w:t>
            </w:r>
            <w:r w:rsidRPr="007C1838">
              <w:rPr>
                <w:rFonts w:eastAsia="Calibri"/>
                <w:sz w:val="20"/>
                <w:szCs w:val="20"/>
              </w:rPr>
              <w:t xml:space="preserve"> przy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ul. </w:t>
            </w:r>
            <w:r w:rsidR="007E4108">
              <w:rPr>
                <w:rFonts w:eastAsia="Calibri"/>
                <w:sz w:val="20"/>
                <w:szCs w:val="20"/>
              </w:rPr>
              <w:t xml:space="preserve">Zduńskiej 2 </w:t>
            </w:r>
            <w:r w:rsidRPr="007C1838">
              <w:rPr>
                <w:rFonts w:eastAsia="Calibri"/>
                <w:sz w:val="20"/>
                <w:szCs w:val="20"/>
              </w:rPr>
              <w:t xml:space="preserve">w Płońsku, na działce </w:t>
            </w:r>
            <w:r w:rsidR="007C4F92" w:rsidRPr="00AF0CBE">
              <w:rPr>
                <w:rFonts w:eastAsia="Calibri"/>
                <w:sz w:val="20"/>
                <w:szCs w:val="20"/>
              </w:rPr>
              <w:t xml:space="preserve">nr </w:t>
            </w:r>
            <w:r w:rsidR="007C4F92">
              <w:rPr>
                <w:rFonts w:eastAsia="Calibri"/>
                <w:sz w:val="20"/>
                <w:szCs w:val="20"/>
              </w:rPr>
              <w:t xml:space="preserve">775/2, </w:t>
            </w:r>
            <w:r w:rsidR="007C4F92" w:rsidRPr="00AF0CBE">
              <w:rPr>
                <w:rFonts w:eastAsia="Calibri"/>
                <w:sz w:val="20"/>
                <w:szCs w:val="20"/>
              </w:rPr>
              <w:t xml:space="preserve">zapisanej w księdze wieczystej KW </w:t>
            </w:r>
            <w:r w:rsidR="007C4F92">
              <w:rPr>
                <w:rFonts w:eastAsia="Calibri"/>
                <w:sz w:val="20"/>
                <w:szCs w:val="20"/>
              </w:rPr>
              <w:br/>
            </w:r>
            <w:r w:rsidR="007C4F92" w:rsidRPr="00AF0CBE">
              <w:rPr>
                <w:rFonts w:eastAsia="Calibri"/>
                <w:sz w:val="20"/>
                <w:szCs w:val="20"/>
              </w:rPr>
              <w:t>nr PL1L/00015</w:t>
            </w:r>
            <w:r w:rsidR="007C4F92">
              <w:rPr>
                <w:rFonts w:eastAsia="Calibri"/>
                <w:sz w:val="20"/>
                <w:szCs w:val="20"/>
              </w:rPr>
              <w:t>909/1.</w:t>
            </w:r>
          </w:p>
        </w:tc>
        <w:tc>
          <w:tcPr>
            <w:tcW w:w="632" w:type="pct"/>
          </w:tcPr>
          <w:p w14:paraId="7A8CD744" w14:textId="5FF6A037" w:rsidR="007C1838" w:rsidRPr="007C1838" w:rsidRDefault="007E410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17,02 </w:t>
            </w:r>
            <w:r w:rsidR="007C1838" w:rsidRPr="007C1838">
              <w:rPr>
                <w:rFonts w:eastAsia="Calibri"/>
                <w:sz w:val="20"/>
                <w:szCs w:val="20"/>
              </w:rPr>
              <w:t>m</w:t>
            </w:r>
            <w:r w:rsidR="007C1838"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9F0DB6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497" w:type="pct"/>
          </w:tcPr>
          <w:p w14:paraId="082B3654" w14:textId="5B0C448F" w:rsidR="007C1838" w:rsidRPr="007C1838" w:rsidRDefault="007C1838" w:rsidP="003C2F4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budynku.</w:t>
            </w:r>
            <w:r w:rsidR="00795E32">
              <w:rPr>
                <w:rFonts w:eastAsia="Calibri"/>
                <w:sz w:val="20"/>
                <w:szCs w:val="20"/>
              </w:rPr>
              <w:t xml:space="preserve"> Składa się </w:t>
            </w:r>
            <w:r w:rsidR="00795E32">
              <w:rPr>
                <w:rFonts w:eastAsia="Calibri"/>
                <w:sz w:val="20"/>
                <w:szCs w:val="20"/>
              </w:rPr>
              <w:br/>
              <w:t>z jednego</w:t>
            </w:r>
            <w:r w:rsidR="00795E32" w:rsidRPr="007C1838">
              <w:rPr>
                <w:rFonts w:eastAsia="Calibri"/>
                <w:sz w:val="20"/>
                <w:szCs w:val="20"/>
              </w:rPr>
              <w:t xml:space="preserve"> pomieszczeni</w:t>
            </w:r>
            <w:r w:rsidR="00795E32">
              <w:rPr>
                <w:rFonts w:eastAsia="Calibri"/>
                <w:sz w:val="20"/>
                <w:szCs w:val="20"/>
              </w:rPr>
              <w:t>a</w:t>
            </w:r>
            <w:r w:rsidR="00795E32"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="00DF5877">
              <w:rPr>
                <w:rFonts w:eastAsia="Calibri"/>
                <w:sz w:val="20"/>
                <w:szCs w:val="20"/>
              </w:rPr>
              <w:br/>
              <w:t>i</w:t>
            </w:r>
            <w:r w:rsidR="00795E32">
              <w:rPr>
                <w:rFonts w:eastAsia="Calibri"/>
                <w:sz w:val="20"/>
                <w:szCs w:val="20"/>
              </w:rPr>
              <w:t xml:space="preserve"> wc</w:t>
            </w:r>
            <w:r w:rsidR="00795E32" w:rsidRPr="007C1838">
              <w:rPr>
                <w:rFonts w:eastAsia="Calibri"/>
                <w:sz w:val="20"/>
                <w:szCs w:val="20"/>
              </w:rPr>
              <w:t>.</w:t>
            </w:r>
            <w:r w:rsidR="00DF5877">
              <w:rPr>
                <w:rFonts w:eastAsia="Calibri"/>
                <w:sz w:val="20"/>
                <w:szCs w:val="20"/>
              </w:rPr>
              <w:t xml:space="preserve"> Wyposażony </w:t>
            </w:r>
            <w:r w:rsidR="00DF5877">
              <w:rPr>
                <w:rFonts w:eastAsia="Calibri"/>
                <w:sz w:val="20"/>
                <w:szCs w:val="20"/>
              </w:rPr>
              <w:br/>
              <w:t>w instalacje: elektryczną, wod.-kan., c.o.</w:t>
            </w:r>
          </w:p>
        </w:tc>
        <w:tc>
          <w:tcPr>
            <w:tcW w:w="587" w:type="pct"/>
          </w:tcPr>
          <w:p w14:paraId="7CCFFA45" w14:textId="77777777" w:rsidR="007C1838" w:rsidRPr="007C1838" w:rsidRDefault="007C183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>na prowadzenie działalności biurowej, handlowej lub usługowej, nieuciążliwej dla mieszkańców budynku.</w:t>
            </w:r>
          </w:p>
        </w:tc>
        <w:tc>
          <w:tcPr>
            <w:tcW w:w="678" w:type="pct"/>
          </w:tcPr>
          <w:p w14:paraId="51C12D64" w14:textId="3DB32E35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Stawka czynszu najmu wynosi </w:t>
            </w:r>
            <w:r w:rsidR="007E4108">
              <w:rPr>
                <w:rFonts w:eastAsia="Calibri"/>
                <w:sz w:val="20"/>
                <w:szCs w:val="20"/>
              </w:rPr>
              <w:t>23,00</w:t>
            </w:r>
            <w:r w:rsidRPr="007C1838">
              <w:rPr>
                <w:rFonts w:eastAsia="Calibri"/>
                <w:sz w:val="20"/>
                <w:szCs w:val="20"/>
              </w:rPr>
              <w:t xml:space="preserve"> zł </w:t>
            </w:r>
            <w:r w:rsidR="007E4108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za 1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pow. uż. </w:t>
            </w:r>
            <w:r w:rsidR="007E4108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7C1838">
              <w:rPr>
                <w:sz w:val="20"/>
                <w:szCs w:val="20"/>
              </w:rPr>
              <w:t>według aktualnej na dzień zapłaty 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7C1838">
              <w:rPr>
                <w:rFonts w:eastAsia="Calibri"/>
                <w:sz w:val="20"/>
                <w:szCs w:val="20"/>
              </w:rPr>
              <w:br/>
              <w:t>od wynajmującego (m.in.: centralne ogrzewanie, zużyta woda, odprowadzenie ścieków).</w:t>
            </w:r>
          </w:p>
        </w:tc>
        <w:tc>
          <w:tcPr>
            <w:tcW w:w="407" w:type="pct"/>
          </w:tcPr>
          <w:p w14:paraId="7AF726C6" w14:textId="348BD467" w:rsidR="007C1838" w:rsidRPr="007C1838" w:rsidRDefault="007C1838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711" w:type="pct"/>
          </w:tcPr>
          <w:p w14:paraId="769764C6" w14:textId="0B2190AF" w:rsidR="007C1838" w:rsidRPr="007C1838" w:rsidRDefault="009F0DB6" w:rsidP="00723C6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</w:t>
            </w:r>
            <w:r w:rsidR="007E4108">
              <w:rPr>
                <w:rFonts w:eastAsia="Calibri"/>
                <w:sz w:val="20"/>
                <w:szCs w:val="20"/>
              </w:rPr>
              <w:t xml:space="preserve">w drodze wypowiedzenia dokonanego przez wynajmującego na zasadach określonych </w:t>
            </w:r>
            <w:r w:rsidR="007E4108">
              <w:rPr>
                <w:rFonts w:eastAsia="Calibri"/>
                <w:sz w:val="20"/>
                <w:szCs w:val="20"/>
              </w:rPr>
              <w:br/>
              <w:t xml:space="preserve">w Kodeksie Cywilnym. </w:t>
            </w:r>
            <w:r w:rsidRPr="00D3408A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 w:rsidR="007E4108"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>w przypadku zmiany cen przez dostawcę mediów.</w:t>
            </w:r>
          </w:p>
        </w:tc>
        <w:tc>
          <w:tcPr>
            <w:tcW w:w="541" w:type="pct"/>
          </w:tcPr>
          <w:p w14:paraId="4CEE688C" w14:textId="6B57164E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przeznaczony do oddania 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na </w:t>
            </w:r>
            <w:r w:rsidR="006F6622">
              <w:rPr>
                <w:rFonts w:eastAsia="Calibri"/>
                <w:sz w:val="20"/>
                <w:szCs w:val="20"/>
              </w:rPr>
              <w:t>czas oznaczony</w:t>
            </w:r>
            <w:r w:rsidR="00D33858">
              <w:rPr>
                <w:rFonts w:eastAsia="Calibri"/>
                <w:sz w:val="20"/>
                <w:szCs w:val="20"/>
              </w:rPr>
              <w:t>,</w:t>
            </w:r>
            <w:r w:rsidR="00A047C0">
              <w:rPr>
                <w:rFonts w:eastAsia="Calibri"/>
                <w:sz w:val="20"/>
                <w:szCs w:val="20"/>
              </w:rPr>
              <w:t xml:space="preserve"> </w:t>
            </w:r>
            <w:r w:rsidR="00795E32">
              <w:rPr>
                <w:rFonts w:eastAsia="Calibri"/>
                <w:sz w:val="20"/>
                <w:szCs w:val="20"/>
              </w:rPr>
              <w:br/>
            </w:r>
            <w:r w:rsidR="00A047C0">
              <w:rPr>
                <w:rFonts w:eastAsia="Calibri"/>
                <w:sz w:val="20"/>
                <w:szCs w:val="20"/>
              </w:rPr>
              <w:t>3 lata</w:t>
            </w:r>
            <w:r w:rsidRPr="007C1838">
              <w:rPr>
                <w:rFonts w:eastAsia="Calibri"/>
                <w:sz w:val="20"/>
                <w:szCs w:val="20"/>
              </w:rPr>
              <w:t>, na rzecz dotychczasowego najemcy.</w:t>
            </w:r>
            <w:r w:rsidR="007E4108">
              <w:rPr>
                <w:rFonts w:eastAsia="Calibri"/>
                <w:sz w:val="20"/>
                <w:szCs w:val="20"/>
              </w:rPr>
              <w:t xml:space="preserve"> Lokal położony </w:t>
            </w:r>
            <w:r w:rsidR="007E4108">
              <w:rPr>
                <w:rFonts w:eastAsia="Calibri"/>
                <w:sz w:val="20"/>
                <w:szCs w:val="20"/>
              </w:rPr>
              <w:br/>
              <w:t xml:space="preserve">w budynku przeznaczonym </w:t>
            </w:r>
            <w:r w:rsidR="007E4108">
              <w:rPr>
                <w:rFonts w:eastAsia="Calibri"/>
                <w:sz w:val="20"/>
                <w:szCs w:val="20"/>
              </w:rPr>
              <w:br/>
              <w:t>do kapitalnego remontu, co może wiązać się ze skróceniem terminu obowiązywania umowy.</w:t>
            </w:r>
          </w:p>
        </w:tc>
      </w:tr>
      <w:tr w:rsidR="00DF5877" w:rsidRPr="00421CA4" w14:paraId="63E9EE7A" w14:textId="77777777" w:rsidTr="00795E32">
        <w:tc>
          <w:tcPr>
            <w:tcW w:w="179" w:type="pct"/>
          </w:tcPr>
          <w:p w14:paraId="0545AB0B" w14:textId="52D234E3" w:rsidR="00795E32" w:rsidRDefault="00795E32" w:rsidP="00795E3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768" w:type="pct"/>
          </w:tcPr>
          <w:p w14:paraId="5CBF6537" w14:textId="31DDDABB" w:rsidR="00795E32" w:rsidRPr="007C1838" w:rsidRDefault="00795E32" w:rsidP="00795E3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użytkowy,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położony </w:t>
            </w:r>
            <w:r>
              <w:rPr>
                <w:rFonts w:eastAsia="Calibri"/>
                <w:sz w:val="20"/>
                <w:szCs w:val="20"/>
              </w:rPr>
              <w:t xml:space="preserve">w budynku </w:t>
            </w:r>
            <w:r w:rsidRPr="007C1838">
              <w:rPr>
                <w:rFonts w:eastAsia="Calibri"/>
                <w:sz w:val="20"/>
                <w:szCs w:val="20"/>
              </w:rPr>
              <w:t xml:space="preserve">przy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ul. </w:t>
            </w:r>
            <w:r>
              <w:rPr>
                <w:rFonts w:eastAsia="Calibri"/>
                <w:sz w:val="20"/>
                <w:szCs w:val="20"/>
              </w:rPr>
              <w:t>Sienkiewicza 1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nr </w:t>
            </w:r>
            <w:r>
              <w:rPr>
                <w:rFonts w:eastAsia="Calibri"/>
                <w:sz w:val="20"/>
                <w:szCs w:val="20"/>
              </w:rPr>
              <w:t>188/2</w:t>
            </w:r>
            <w:r w:rsidRPr="007C1838">
              <w:rPr>
                <w:rFonts w:eastAsia="Calibri"/>
                <w:sz w:val="20"/>
                <w:szCs w:val="20"/>
              </w:rPr>
              <w:t xml:space="preserve">, zapisanej </w:t>
            </w:r>
            <w:r w:rsidRPr="007C1838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lastRenderedPageBreak/>
              <w:t xml:space="preserve">w księdze wieczystej </w:t>
            </w:r>
            <w:r w:rsidRPr="007C1838">
              <w:rPr>
                <w:rFonts w:eastAsia="Calibri"/>
                <w:sz w:val="20"/>
                <w:szCs w:val="20"/>
              </w:rPr>
              <w:br/>
              <w:t>KW nr PL1L/000</w:t>
            </w:r>
            <w:r>
              <w:rPr>
                <w:rFonts w:eastAsia="Calibri"/>
                <w:sz w:val="20"/>
                <w:szCs w:val="20"/>
              </w:rPr>
              <w:t>29772/2.</w:t>
            </w:r>
          </w:p>
        </w:tc>
        <w:tc>
          <w:tcPr>
            <w:tcW w:w="632" w:type="pct"/>
          </w:tcPr>
          <w:p w14:paraId="359ACCDE" w14:textId="4770C91A" w:rsidR="00795E32" w:rsidRPr="00441025" w:rsidRDefault="00795E32" w:rsidP="00795E3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50,10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44102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97" w:type="pct"/>
          </w:tcPr>
          <w:p w14:paraId="0EB22AFB" w14:textId="23755DCE" w:rsidR="00795E32" w:rsidRPr="007C1838" w:rsidRDefault="00795E32" w:rsidP="00795E3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</w:t>
            </w:r>
            <w:r>
              <w:rPr>
                <w:rFonts w:eastAsia="Calibri"/>
                <w:sz w:val="20"/>
                <w:szCs w:val="20"/>
              </w:rPr>
              <w:t>, wejście od podwórka</w:t>
            </w:r>
            <w:r w:rsidRPr="007C1838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Składa się </w:t>
            </w:r>
            <w:r>
              <w:rPr>
                <w:rFonts w:eastAsia="Calibri"/>
                <w:sz w:val="20"/>
                <w:szCs w:val="20"/>
              </w:rPr>
              <w:br/>
              <w:t xml:space="preserve">z </w:t>
            </w:r>
            <w:r w:rsidR="00DF5877">
              <w:rPr>
                <w:rFonts w:eastAsia="Calibri"/>
                <w:sz w:val="20"/>
                <w:szCs w:val="20"/>
              </w:rPr>
              <w:t>9 pomieszczeń</w:t>
            </w:r>
            <w:r>
              <w:rPr>
                <w:rFonts w:eastAsia="Calibri"/>
                <w:sz w:val="20"/>
                <w:szCs w:val="20"/>
              </w:rPr>
              <w:br/>
              <w:t xml:space="preserve">i wc. Wyposażony </w:t>
            </w:r>
            <w:r>
              <w:rPr>
                <w:rFonts w:eastAsia="Calibri"/>
                <w:sz w:val="20"/>
                <w:szCs w:val="20"/>
              </w:rPr>
              <w:br/>
              <w:t>w instalacje: elektryczną, wod.-kan., c.o.</w:t>
            </w:r>
          </w:p>
        </w:tc>
        <w:tc>
          <w:tcPr>
            <w:tcW w:w="587" w:type="pct"/>
          </w:tcPr>
          <w:p w14:paraId="642799DA" w14:textId="56621F22" w:rsidR="00795E32" w:rsidRPr="007C1838" w:rsidRDefault="00795E32" w:rsidP="00795E3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lastRenderedPageBreak/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lub </w:t>
            </w:r>
            <w:r w:rsidRPr="007C1838">
              <w:rPr>
                <w:rFonts w:eastAsia="Calibri"/>
                <w:sz w:val="20"/>
                <w:szCs w:val="20"/>
              </w:rPr>
              <w:lastRenderedPageBreak/>
              <w:t>usługowej, nieuciążliwej dla mieszkańców budynku.</w:t>
            </w:r>
          </w:p>
        </w:tc>
        <w:tc>
          <w:tcPr>
            <w:tcW w:w="678" w:type="pct"/>
          </w:tcPr>
          <w:p w14:paraId="5E4622A6" w14:textId="0E86DFB5" w:rsidR="00795E32" w:rsidRPr="007C1838" w:rsidRDefault="00795E32" w:rsidP="00795E3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lastRenderedPageBreak/>
              <w:t xml:space="preserve">Stawka czynszu najmu wynosi </w:t>
            </w:r>
            <w:r w:rsidR="00592C5D">
              <w:rPr>
                <w:rFonts w:eastAsia="Calibri"/>
                <w:sz w:val="20"/>
                <w:szCs w:val="20"/>
              </w:rPr>
              <w:t xml:space="preserve">13,54 </w:t>
            </w:r>
            <w:r w:rsidRPr="007C1838">
              <w:rPr>
                <w:rFonts w:eastAsia="Calibri"/>
                <w:sz w:val="20"/>
                <w:szCs w:val="20"/>
              </w:rPr>
              <w:t>zł za 1m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pow. uż. w stosunku miesięcznym + podatek VAT, </w:t>
            </w:r>
            <w:r w:rsidRPr="007C1838">
              <w:rPr>
                <w:sz w:val="20"/>
                <w:szCs w:val="20"/>
              </w:rPr>
              <w:t xml:space="preserve">według aktualnej na dzień zapłaty </w:t>
            </w:r>
            <w:r w:rsidRPr="007C1838">
              <w:rPr>
                <w:sz w:val="20"/>
                <w:szCs w:val="20"/>
              </w:rPr>
              <w:lastRenderedPageBreak/>
              <w:t>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7C1838">
              <w:rPr>
                <w:rFonts w:eastAsia="Calibri"/>
                <w:sz w:val="20"/>
                <w:szCs w:val="20"/>
              </w:rPr>
              <w:br/>
              <w:t>od wynajmującego (m.in.: centralne ogrzewanie, zużyta woda, odprowadzenie ścieków).</w:t>
            </w:r>
          </w:p>
        </w:tc>
        <w:tc>
          <w:tcPr>
            <w:tcW w:w="407" w:type="pct"/>
          </w:tcPr>
          <w:p w14:paraId="43AC2E12" w14:textId="00444109" w:rsidR="00795E32" w:rsidRPr="007C1838" w:rsidRDefault="00795E32" w:rsidP="00795E3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lastRenderedPageBreak/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>przez zarządcę.</w:t>
            </w:r>
          </w:p>
        </w:tc>
        <w:tc>
          <w:tcPr>
            <w:tcW w:w="711" w:type="pct"/>
          </w:tcPr>
          <w:p w14:paraId="3F70345E" w14:textId="557FAF5D" w:rsidR="00795E32" w:rsidRPr="00D3408A" w:rsidRDefault="00795E32" w:rsidP="00795E3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lastRenderedPageBreak/>
              <w:t>Wysokość czynszu może ule</w:t>
            </w:r>
            <w:r>
              <w:rPr>
                <w:rFonts w:eastAsia="Calibri"/>
                <w:sz w:val="20"/>
                <w:szCs w:val="20"/>
              </w:rPr>
              <w:t xml:space="preserve">gać zmianom, nie częściej niż raz na kwartał, stosownie do wskaźnika wzrostu cen artykułów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konsumpcyjnych </w:t>
            </w:r>
            <w:r>
              <w:rPr>
                <w:rFonts w:eastAsia="Calibri"/>
                <w:sz w:val="20"/>
                <w:szCs w:val="20"/>
              </w:rPr>
              <w:br/>
              <w:t>i usług, ogłaszanego przez Prezesa Głównego Urzędu Statystycznego.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 w:rsidRPr="007C1838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41" w:type="pct"/>
          </w:tcPr>
          <w:p w14:paraId="4E95CD18" w14:textId="1E776C5D" w:rsidR="00795E32" w:rsidRPr="007C1838" w:rsidRDefault="00795E32" w:rsidP="00795E3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lastRenderedPageBreak/>
              <w:t>Lokal użytkowy przeznaczony do oddania 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na </w:t>
            </w:r>
            <w:r>
              <w:rPr>
                <w:rFonts w:eastAsia="Calibri"/>
                <w:sz w:val="20"/>
                <w:szCs w:val="20"/>
              </w:rPr>
              <w:t xml:space="preserve">czas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nieoznaczony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na rzecz dotychczasowego najemcy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068EC57" w14:textId="65AA7090" w:rsidR="0000622D" w:rsidRPr="00240076" w:rsidRDefault="00421CA4" w:rsidP="00A047C0">
      <w:pPr>
        <w:pStyle w:val="Tekstpodstawowywcity2"/>
        <w:spacing w:before="240" w:line="240" w:lineRule="auto"/>
        <w:rPr>
          <w:bCs/>
          <w:sz w:val="22"/>
          <w:szCs w:val="22"/>
        </w:rPr>
      </w:pPr>
      <w:r w:rsidRPr="00421CA4">
        <w:lastRenderedPageBreak/>
        <w:t>Wykaz podaje się do publicznej wiadomości na okres 21 dni.</w:t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</w:p>
    <w:p w14:paraId="6903BCB3" w14:textId="3C8013F8" w:rsidR="00240076" w:rsidRDefault="005460CF" w:rsidP="00240076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8ADF8C" w14:textId="22AEB828" w:rsidR="005460CF" w:rsidRDefault="005460CF" w:rsidP="00240076">
      <w:pPr>
        <w:tabs>
          <w:tab w:val="left" w:pos="709"/>
        </w:tabs>
        <w:rPr>
          <w:sz w:val="20"/>
          <w:szCs w:val="20"/>
        </w:rPr>
      </w:pPr>
    </w:p>
    <w:p w14:paraId="23DB9626" w14:textId="3A1BEB73" w:rsidR="005460CF" w:rsidRDefault="005460CF" w:rsidP="00240076">
      <w:pPr>
        <w:tabs>
          <w:tab w:val="left" w:pos="709"/>
        </w:tabs>
        <w:rPr>
          <w:sz w:val="20"/>
          <w:szCs w:val="20"/>
        </w:rPr>
      </w:pPr>
    </w:p>
    <w:p w14:paraId="5C2464BB" w14:textId="2D25A796" w:rsidR="005460CF" w:rsidRDefault="005460CF" w:rsidP="00240076">
      <w:pPr>
        <w:tabs>
          <w:tab w:val="left" w:pos="709"/>
        </w:tabs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460CF">
        <w:rPr>
          <w:sz w:val="22"/>
          <w:szCs w:val="22"/>
        </w:rPr>
        <w:t>w z. BURMISTRZA</w:t>
      </w:r>
    </w:p>
    <w:p w14:paraId="189AE3E9" w14:textId="7920C0F7" w:rsidR="005460CF" w:rsidRPr="005460CF" w:rsidRDefault="005460CF" w:rsidP="00240076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/-/</w:t>
      </w:r>
    </w:p>
    <w:p w14:paraId="1D563F58" w14:textId="21F44C50" w:rsidR="005460CF" w:rsidRPr="005460CF" w:rsidRDefault="005460CF" w:rsidP="00240076">
      <w:pPr>
        <w:tabs>
          <w:tab w:val="left" w:pos="709"/>
        </w:tabs>
        <w:rPr>
          <w:sz w:val="22"/>
          <w:szCs w:val="22"/>
        </w:rPr>
      </w:pP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5460CF">
        <w:rPr>
          <w:sz w:val="22"/>
          <w:szCs w:val="22"/>
        </w:rPr>
        <w:t>Teresa Kozera</w:t>
      </w:r>
    </w:p>
    <w:p w14:paraId="382D3D1A" w14:textId="43366534" w:rsidR="005460CF" w:rsidRDefault="005460CF" w:rsidP="00240076">
      <w:pPr>
        <w:tabs>
          <w:tab w:val="left" w:pos="709"/>
        </w:tabs>
        <w:rPr>
          <w:sz w:val="22"/>
          <w:szCs w:val="22"/>
        </w:rPr>
      </w:pP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</w:r>
      <w:r w:rsidRPr="005460CF">
        <w:rPr>
          <w:sz w:val="22"/>
          <w:szCs w:val="22"/>
        </w:rPr>
        <w:tab/>
        <w:t>Zastępca Burmistrza</w:t>
      </w:r>
    </w:p>
    <w:p w14:paraId="18D55FC6" w14:textId="4CC7E746" w:rsidR="005460CF" w:rsidRDefault="005460CF" w:rsidP="00240076">
      <w:pPr>
        <w:tabs>
          <w:tab w:val="left" w:pos="709"/>
        </w:tabs>
        <w:rPr>
          <w:sz w:val="22"/>
          <w:szCs w:val="22"/>
        </w:rPr>
      </w:pPr>
    </w:p>
    <w:p w14:paraId="2C00590C" w14:textId="2464FB6D" w:rsidR="005460CF" w:rsidRDefault="005460CF" w:rsidP="00240076">
      <w:pPr>
        <w:tabs>
          <w:tab w:val="left" w:pos="709"/>
        </w:tabs>
        <w:rPr>
          <w:sz w:val="22"/>
          <w:szCs w:val="22"/>
        </w:rPr>
      </w:pPr>
    </w:p>
    <w:p w14:paraId="510E44CF" w14:textId="2B72AC97" w:rsidR="005460CF" w:rsidRDefault="005460CF" w:rsidP="00240076">
      <w:pPr>
        <w:tabs>
          <w:tab w:val="left" w:pos="709"/>
        </w:tabs>
        <w:rPr>
          <w:sz w:val="22"/>
          <w:szCs w:val="22"/>
        </w:rPr>
      </w:pPr>
    </w:p>
    <w:p w14:paraId="6953EC34" w14:textId="53996E71" w:rsidR="005460CF" w:rsidRDefault="005460CF" w:rsidP="00240076">
      <w:pPr>
        <w:tabs>
          <w:tab w:val="left" w:pos="709"/>
        </w:tabs>
        <w:rPr>
          <w:sz w:val="22"/>
          <w:szCs w:val="22"/>
        </w:rPr>
      </w:pPr>
    </w:p>
    <w:p w14:paraId="402EBFF0" w14:textId="5C8640B0" w:rsidR="005460CF" w:rsidRDefault="005460CF" w:rsidP="00240076">
      <w:pPr>
        <w:tabs>
          <w:tab w:val="left" w:pos="709"/>
        </w:tabs>
        <w:rPr>
          <w:sz w:val="22"/>
          <w:szCs w:val="22"/>
        </w:rPr>
      </w:pPr>
    </w:p>
    <w:p w14:paraId="256C8C5C" w14:textId="505178E4" w:rsidR="005460CF" w:rsidRDefault="005460CF" w:rsidP="00240076">
      <w:pPr>
        <w:tabs>
          <w:tab w:val="left" w:pos="709"/>
        </w:tabs>
        <w:rPr>
          <w:sz w:val="22"/>
          <w:szCs w:val="22"/>
        </w:rPr>
      </w:pPr>
    </w:p>
    <w:p w14:paraId="6097AA01" w14:textId="3561C6C6" w:rsidR="005460CF" w:rsidRDefault="005460CF" w:rsidP="00240076">
      <w:pPr>
        <w:tabs>
          <w:tab w:val="left" w:pos="709"/>
        </w:tabs>
        <w:rPr>
          <w:sz w:val="22"/>
          <w:szCs w:val="22"/>
        </w:rPr>
      </w:pPr>
    </w:p>
    <w:p w14:paraId="03136EAD" w14:textId="1B89A709" w:rsidR="005460CF" w:rsidRDefault="005460CF" w:rsidP="00240076">
      <w:pPr>
        <w:tabs>
          <w:tab w:val="left" w:pos="709"/>
        </w:tabs>
        <w:rPr>
          <w:sz w:val="22"/>
          <w:szCs w:val="22"/>
        </w:rPr>
      </w:pPr>
    </w:p>
    <w:p w14:paraId="3B66FD58" w14:textId="7911F2F4" w:rsidR="005460CF" w:rsidRDefault="005460CF" w:rsidP="00240076">
      <w:pPr>
        <w:tabs>
          <w:tab w:val="left" w:pos="709"/>
        </w:tabs>
        <w:rPr>
          <w:sz w:val="22"/>
          <w:szCs w:val="22"/>
        </w:rPr>
      </w:pPr>
    </w:p>
    <w:p w14:paraId="40A2809D" w14:textId="352CD82F" w:rsidR="005460CF" w:rsidRDefault="005460CF" w:rsidP="00240076">
      <w:pPr>
        <w:tabs>
          <w:tab w:val="left" w:pos="709"/>
        </w:tabs>
        <w:rPr>
          <w:sz w:val="22"/>
          <w:szCs w:val="22"/>
        </w:rPr>
      </w:pPr>
    </w:p>
    <w:p w14:paraId="07CE56AA" w14:textId="7EE5CFD8" w:rsidR="005460CF" w:rsidRPr="00240076" w:rsidRDefault="005460CF" w:rsidP="005460CF">
      <w:pPr>
        <w:rPr>
          <w:sz w:val="20"/>
          <w:szCs w:val="20"/>
        </w:rPr>
      </w:pPr>
      <w:r w:rsidRPr="00240076">
        <w:rPr>
          <w:sz w:val="20"/>
          <w:szCs w:val="20"/>
        </w:rPr>
        <w:t>Sporz.</w:t>
      </w:r>
      <w:r>
        <w:rPr>
          <w:sz w:val="20"/>
          <w:szCs w:val="20"/>
        </w:rPr>
        <w:t xml:space="preserve"> </w:t>
      </w:r>
      <w:r w:rsidRPr="00240076">
        <w:rPr>
          <w:sz w:val="20"/>
          <w:szCs w:val="20"/>
        </w:rPr>
        <w:t>Paulina Bodalska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DF63AC" w14:textId="51638FF2" w:rsidR="005460CF" w:rsidRDefault="005460CF" w:rsidP="005460CF">
      <w:pPr>
        <w:tabs>
          <w:tab w:val="left" w:pos="709"/>
        </w:tabs>
        <w:rPr>
          <w:sz w:val="20"/>
          <w:szCs w:val="20"/>
        </w:rPr>
      </w:pPr>
      <w:r w:rsidRPr="00240076">
        <w:rPr>
          <w:sz w:val="20"/>
          <w:szCs w:val="20"/>
        </w:rPr>
        <w:t>Pomoc</w:t>
      </w:r>
      <w:r>
        <w:rPr>
          <w:sz w:val="20"/>
          <w:szCs w:val="20"/>
        </w:rPr>
        <w:t xml:space="preserve"> </w:t>
      </w:r>
      <w:r w:rsidRPr="00240076">
        <w:rPr>
          <w:sz w:val="20"/>
          <w:szCs w:val="20"/>
        </w:rPr>
        <w:t>administracyjna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1FF7286" w14:textId="354CD660" w:rsidR="005460CF" w:rsidRDefault="005460CF" w:rsidP="005460CF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03.0</w:t>
      </w:r>
      <w:r>
        <w:rPr>
          <w:sz w:val="20"/>
          <w:szCs w:val="20"/>
        </w:rPr>
        <w:t>4</w:t>
      </w:r>
      <w:r>
        <w:rPr>
          <w:sz w:val="20"/>
          <w:szCs w:val="20"/>
        </w:rPr>
        <w:t>.2023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D96058" w14:textId="628E656F" w:rsidR="005460CF" w:rsidRDefault="005460CF" w:rsidP="005460CF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A3E5A0" w14:textId="301EEAE2" w:rsidR="005460CF" w:rsidRDefault="005460CF" w:rsidP="005460CF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Spr. KIEROWNIK</w:t>
      </w:r>
    </w:p>
    <w:p w14:paraId="70277BD3" w14:textId="77777777" w:rsidR="005460CF" w:rsidRDefault="005460CF" w:rsidP="005460CF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Referatu Spraw Lokalowych</w:t>
      </w:r>
    </w:p>
    <w:p w14:paraId="7BD630DF" w14:textId="74713CD8" w:rsidR="005460CF" w:rsidRDefault="005460CF" w:rsidP="005460CF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i Pomocy Społecznej</w:t>
      </w:r>
    </w:p>
    <w:p w14:paraId="2220CD72" w14:textId="77777777" w:rsidR="005460CF" w:rsidRDefault="005460CF" w:rsidP="005460CF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Katarzyna Leszczyńska</w:t>
      </w:r>
    </w:p>
    <w:p w14:paraId="51521A6F" w14:textId="56E8ADB3" w:rsidR="005460CF" w:rsidRPr="00240076" w:rsidRDefault="005460CF" w:rsidP="005460CF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03.04.2023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6E520D" w14:textId="77777777" w:rsidR="005460CF" w:rsidRPr="005460CF" w:rsidRDefault="005460CF" w:rsidP="00240076">
      <w:pPr>
        <w:tabs>
          <w:tab w:val="left" w:pos="709"/>
        </w:tabs>
        <w:rPr>
          <w:sz w:val="22"/>
          <w:szCs w:val="22"/>
        </w:rPr>
      </w:pPr>
    </w:p>
    <w:sectPr w:rsidR="005460CF" w:rsidRPr="005460CF" w:rsidSect="00421CA4"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E2F6E"/>
    <w:multiLevelType w:val="hybridMultilevel"/>
    <w:tmpl w:val="3A30B11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94A58"/>
    <w:multiLevelType w:val="hybridMultilevel"/>
    <w:tmpl w:val="43DEF8CC"/>
    <w:lvl w:ilvl="0" w:tplc="AD88A6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2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6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3"/>
  </w:num>
  <w:num w:numId="10" w16cid:durableId="111946177">
    <w:abstractNumId w:val="9"/>
  </w:num>
  <w:num w:numId="11" w16cid:durableId="856892628">
    <w:abstractNumId w:val="24"/>
  </w:num>
  <w:num w:numId="12" w16cid:durableId="1707482487">
    <w:abstractNumId w:val="4"/>
  </w:num>
  <w:num w:numId="13" w16cid:durableId="1641033736">
    <w:abstractNumId w:val="12"/>
  </w:num>
  <w:num w:numId="14" w16cid:durableId="1950507615">
    <w:abstractNumId w:val="5"/>
  </w:num>
  <w:num w:numId="15" w16cid:durableId="265431055">
    <w:abstractNumId w:val="13"/>
  </w:num>
  <w:num w:numId="16" w16cid:durableId="806430303">
    <w:abstractNumId w:val="17"/>
  </w:num>
  <w:num w:numId="17" w16cid:durableId="666372619">
    <w:abstractNumId w:val="20"/>
  </w:num>
  <w:num w:numId="18" w16cid:durableId="1413772446">
    <w:abstractNumId w:val="21"/>
  </w:num>
  <w:num w:numId="19" w16cid:durableId="1774788465">
    <w:abstractNumId w:val="2"/>
  </w:num>
  <w:num w:numId="20" w16cid:durableId="699863492">
    <w:abstractNumId w:val="18"/>
  </w:num>
  <w:num w:numId="21" w16cid:durableId="955716011">
    <w:abstractNumId w:val="15"/>
  </w:num>
  <w:num w:numId="22" w16cid:durableId="39482503">
    <w:abstractNumId w:val="19"/>
  </w:num>
  <w:num w:numId="23" w16cid:durableId="2077165845">
    <w:abstractNumId w:val="1"/>
  </w:num>
  <w:num w:numId="24" w16cid:durableId="924531381">
    <w:abstractNumId w:val="11"/>
  </w:num>
  <w:num w:numId="25" w16cid:durableId="1455058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85225"/>
    <w:rsid w:val="00086F6B"/>
    <w:rsid w:val="0008788E"/>
    <w:rsid w:val="000D6EE3"/>
    <w:rsid w:val="00117473"/>
    <w:rsid w:val="001C1F56"/>
    <w:rsid w:val="001D0185"/>
    <w:rsid w:val="00215920"/>
    <w:rsid w:val="00237BE5"/>
    <w:rsid w:val="00240076"/>
    <w:rsid w:val="002665F2"/>
    <w:rsid w:val="002907FD"/>
    <w:rsid w:val="002B2A44"/>
    <w:rsid w:val="002B7D07"/>
    <w:rsid w:val="002C740A"/>
    <w:rsid w:val="00346CC1"/>
    <w:rsid w:val="003913FA"/>
    <w:rsid w:val="00393EDA"/>
    <w:rsid w:val="003C2F4E"/>
    <w:rsid w:val="00421CA4"/>
    <w:rsid w:val="0042547A"/>
    <w:rsid w:val="00441025"/>
    <w:rsid w:val="00470A0B"/>
    <w:rsid w:val="004F327A"/>
    <w:rsid w:val="00510BBA"/>
    <w:rsid w:val="005460CF"/>
    <w:rsid w:val="005561A3"/>
    <w:rsid w:val="005778CC"/>
    <w:rsid w:val="00584383"/>
    <w:rsid w:val="00592C5D"/>
    <w:rsid w:val="00594EA0"/>
    <w:rsid w:val="005C2AFF"/>
    <w:rsid w:val="005C7614"/>
    <w:rsid w:val="00614864"/>
    <w:rsid w:val="006477ED"/>
    <w:rsid w:val="006479F3"/>
    <w:rsid w:val="0066134C"/>
    <w:rsid w:val="00666BB4"/>
    <w:rsid w:val="006A48BE"/>
    <w:rsid w:val="006B2702"/>
    <w:rsid w:val="006F6622"/>
    <w:rsid w:val="00723C64"/>
    <w:rsid w:val="007508D4"/>
    <w:rsid w:val="007875A2"/>
    <w:rsid w:val="00791443"/>
    <w:rsid w:val="00795E32"/>
    <w:rsid w:val="007B58E2"/>
    <w:rsid w:val="007C1838"/>
    <w:rsid w:val="007C4F92"/>
    <w:rsid w:val="007D1EDC"/>
    <w:rsid w:val="007E4108"/>
    <w:rsid w:val="00810B92"/>
    <w:rsid w:val="0087529B"/>
    <w:rsid w:val="00892148"/>
    <w:rsid w:val="00914563"/>
    <w:rsid w:val="009427B5"/>
    <w:rsid w:val="0097006E"/>
    <w:rsid w:val="009721EC"/>
    <w:rsid w:val="009C530B"/>
    <w:rsid w:val="009F0DB6"/>
    <w:rsid w:val="009F2D10"/>
    <w:rsid w:val="00A047C0"/>
    <w:rsid w:val="00A213A4"/>
    <w:rsid w:val="00A34DCC"/>
    <w:rsid w:val="00A62553"/>
    <w:rsid w:val="00A7279B"/>
    <w:rsid w:val="00A7507E"/>
    <w:rsid w:val="00A91EE5"/>
    <w:rsid w:val="00A93A21"/>
    <w:rsid w:val="00AD35F7"/>
    <w:rsid w:val="00B01620"/>
    <w:rsid w:val="00B43440"/>
    <w:rsid w:val="00B44474"/>
    <w:rsid w:val="00B83E78"/>
    <w:rsid w:val="00BA2337"/>
    <w:rsid w:val="00C23135"/>
    <w:rsid w:val="00C32BC6"/>
    <w:rsid w:val="00C4065A"/>
    <w:rsid w:val="00C45B2A"/>
    <w:rsid w:val="00C91C1D"/>
    <w:rsid w:val="00CA226B"/>
    <w:rsid w:val="00CF22FB"/>
    <w:rsid w:val="00D236A4"/>
    <w:rsid w:val="00D236C5"/>
    <w:rsid w:val="00D33858"/>
    <w:rsid w:val="00D44026"/>
    <w:rsid w:val="00DF5877"/>
    <w:rsid w:val="00E05B1F"/>
    <w:rsid w:val="00E15490"/>
    <w:rsid w:val="00E42FF4"/>
    <w:rsid w:val="00E46551"/>
    <w:rsid w:val="00E74BFB"/>
    <w:rsid w:val="00F40CD6"/>
    <w:rsid w:val="00F41DE8"/>
    <w:rsid w:val="00F60648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  <w:style w:type="paragraph" w:styleId="Akapitzlist">
    <w:name w:val="List Paragraph"/>
    <w:basedOn w:val="Normalny"/>
    <w:uiPriority w:val="34"/>
    <w:qFormat/>
    <w:rsid w:val="00E4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33</cp:revision>
  <cp:lastPrinted>2023-03-30T08:48:00Z</cp:lastPrinted>
  <dcterms:created xsi:type="dcterms:W3CDTF">2022-02-15T09:09:00Z</dcterms:created>
  <dcterms:modified xsi:type="dcterms:W3CDTF">2023-04-04T08:24:00Z</dcterms:modified>
</cp:coreProperties>
</file>