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FF57C" w14:textId="1D3BD765" w:rsidR="004F327A" w:rsidRDefault="004F327A" w:rsidP="005D3D50">
      <w:pPr>
        <w:pStyle w:val="Nagwek4"/>
        <w:spacing w:line="36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ZARZĄDZENIE  NR</w:t>
      </w:r>
      <w:r w:rsidR="00841597">
        <w:rPr>
          <w:sz w:val="24"/>
          <w:szCs w:val="24"/>
        </w:rPr>
        <w:t xml:space="preserve"> 0050.234.2022</w:t>
      </w:r>
    </w:p>
    <w:p w14:paraId="04798193" w14:textId="77777777" w:rsidR="004F327A" w:rsidRDefault="00B43440">
      <w:pPr>
        <w:pStyle w:val="Tekstpodstawowy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BURMISTRZA  MIASTA  PŁOŃSK</w:t>
      </w:r>
    </w:p>
    <w:p w14:paraId="446C8A9E" w14:textId="729AE643" w:rsidR="004F327A" w:rsidRDefault="004F327A" w:rsidP="00B43440">
      <w:pPr>
        <w:pStyle w:val="Tekstpodstawowy"/>
        <w:spacing w:line="360" w:lineRule="auto"/>
        <w:ind w:left="2124" w:firstLine="70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z dnia </w:t>
      </w:r>
      <w:r w:rsidR="00841597">
        <w:rPr>
          <w:b/>
          <w:bCs/>
          <w:sz w:val="24"/>
          <w:szCs w:val="24"/>
        </w:rPr>
        <w:t>2 grudnia 2022 r.</w:t>
      </w:r>
    </w:p>
    <w:p w14:paraId="130E9B4E" w14:textId="2BAB7572" w:rsidR="004F327A" w:rsidRPr="00B43440" w:rsidRDefault="004F327A">
      <w:pPr>
        <w:pStyle w:val="Tekstpodstawowy"/>
        <w:jc w:val="center"/>
        <w:rPr>
          <w:b/>
          <w:iCs/>
          <w:sz w:val="24"/>
        </w:rPr>
      </w:pPr>
      <w:r w:rsidRPr="00B43440">
        <w:rPr>
          <w:b/>
          <w:iCs/>
          <w:sz w:val="24"/>
        </w:rPr>
        <w:t>w sprawie</w:t>
      </w:r>
      <w:r w:rsidR="00B43440" w:rsidRPr="00B43440">
        <w:rPr>
          <w:b/>
          <w:iCs/>
          <w:sz w:val="24"/>
        </w:rPr>
        <w:t xml:space="preserve"> podania do publicznej wiadomości wykazu obejmującego lokal</w:t>
      </w:r>
      <w:r w:rsidR="00666BB4">
        <w:rPr>
          <w:b/>
          <w:iCs/>
          <w:sz w:val="24"/>
        </w:rPr>
        <w:t>e</w:t>
      </w:r>
      <w:r w:rsidR="00B43440" w:rsidRPr="00B43440">
        <w:rPr>
          <w:b/>
          <w:iCs/>
          <w:sz w:val="24"/>
        </w:rPr>
        <w:t xml:space="preserve"> użytkow</w:t>
      </w:r>
      <w:r w:rsidR="00666BB4">
        <w:rPr>
          <w:b/>
          <w:iCs/>
          <w:sz w:val="24"/>
        </w:rPr>
        <w:t>e</w:t>
      </w:r>
      <w:r w:rsidR="00B43440" w:rsidRPr="00B43440">
        <w:rPr>
          <w:b/>
          <w:iCs/>
          <w:sz w:val="24"/>
        </w:rPr>
        <w:t xml:space="preserve"> stanowiąc</w:t>
      </w:r>
      <w:r w:rsidR="00666BB4">
        <w:rPr>
          <w:b/>
          <w:iCs/>
          <w:sz w:val="24"/>
        </w:rPr>
        <w:t>e</w:t>
      </w:r>
      <w:r w:rsidR="00B43440" w:rsidRPr="00B43440">
        <w:rPr>
          <w:b/>
          <w:iCs/>
          <w:sz w:val="24"/>
        </w:rPr>
        <w:t xml:space="preserve"> własność Gminy Miasta Płońsk przeznaczon</w:t>
      </w:r>
      <w:r w:rsidR="00D64CFE">
        <w:rPr>
          <w:b/>
          <w:iCs/>
          <w:sz w:val="24"/>
        </w:rPr>
        <w:t>e</w:t>
      </w:r>
      <w:r w:rsidR="00B43440" w:rsidRPr="00B43440">
        <w:rPr>
          <w:b/>
          <w:iCs/>
          <w:sz w:val="24"/>
        </w:rPr>
        <w:t xml:space="preserve"> do oddania w najem </w:t>
      </w:r>
    </w:p>
    <w:p w14:paraId="3268B2E3" w14:textId="77777777" w:rsidR="004F327A" w:rsidRDefault="004F327A">
      <w:pPr>
        <w:pStyle w:val="Tekstpodstawowy"/>
        <w:jc w:val="both"/>
        <w:rPr>
          <w:b/>
          <w:sz w:val="24"/>
        </w:rPr>
      </w:pPr>
    </w:p>
    <w:p w14:paraId="75A3871A" w14:textId="0B87C123" w:rsidR="004F327A" w:rsidRDefault="00B43440" w:rsidP="00B43440">
      <w:pPr>
        <w:pStyle w:val="Tekstpodstawowy"/>
        <w:jc w:val="both"/>
        <w:rPr>
          <w:sz w:val="24"/>
        </w:rPr>
      </w:pPr>
      <w:r>
        <w:rPr>
          <w:sz w:val="24"/>
        </w:rPr>
        <w:t>Na podstawie art. 13</w:t>
      </w:r>
      <w:r w:rsidR="004F327A">
        <w:rPr>
          <w:sz w:val="24"/>
        </w:rPr>
        <w:t xml:space="preserve"> ust. </w:t>
      </w:r>
      <w:r>
        <w:rPr>
          <w:sz w:val="24"/>
        </w:rPr>
        <w:t>1 i art.</w:t>
      </w:r>
      <w:r w:rsidR="004F327A">
        <w:rPr>
          <w:sz w:val="24"/>
        </w:rPr>
        <w:t xml:space="preserve"> </w:t>
      </w:r>
      <w:r>
        <w:rPr>
          <w:sz w:val="24"/>
        </w:rPr>
        <w:t>35 ust. 1 i</w:t>
      </w:r>
      <w:r w:rsidR="002D31A6">
        <w:rPr>
          <w:sz w:val="24"/>
        </w:rPr>
        <w:t xml:space="preserve"> </w:t>
      </w:r>
      <w:r>
        <w:rPr>
          <w:sz w:val="24"/>
        </w:rPr>
        <w:t>2</w:t>
      </w:r>
      <w:r w:rsidR="007C70F6">
        <w:rPr>
          <w:sz w:val="24"/>
        </w:rPr>
        <w:t>,</w:t>
      </w:r>
      <w:r>
        <w:rPr>
          <w:sz w:val="24"/>
        </w:rPr>
        <w:t xml:space="preserve"> w związku z art. 4 pkt 9 ustawy z dnia 21 sierpnia 1997 r. o gospodarce nieruchomościami (Dz. U. z 20</w:t>
      </w:r>
      <w:r w:rsidR="007C1838">
        <w:rPr>
          <w:sz w:val="24"/>
        </w:rPr>
        <w:t>21</w:t>
      </w:r>
      <w:r>
        <w:rPr>
          <w:sz w:val="24"/>
        </w:rPr>
        <w:t xml:space="preserve"> r. poz.</w:t>
      </w:r>
      <w:r w:rsidR="00117473">
        <w:rPr>
          <w:sz w:val="24"/>
        </w:rPr>
        <w:t xml:space="preserve"> </w:t>
      </w:r>
      <w:r w:rsidR="007C1838">
        <w:rPr>
          <w:sz w:val="24"/>
        </w:rPr>
        <w:t>1899</w:t>
      </w:r>
      <w:r>
        <w:rPr>
          <w:sz w:val="24"/>
        </w:rPr>
        <w:t xml:space="preserve"> z</w:t>
      </w:r>
      <w:r w:rsidR="00795ED6">
        <w:rPr>
          <w:sz w:val="24"/>
        </w:rPr>
        <w:t xml:space="preserve"> </w:t>
      </w:r>
      <w:proofErr w:type="spellStart"/>
      <w:r w:rsidR="00795ED6">
        <w:rPr>
          <w:sz w:val="24"/>
        </w:rPr>
        <w:t>późn</w:t>
      </w:r>
      <w:proofErr w:type="spellEnd"/>
      <w:r w:rsidR="00795ED6">
        <w:rPr>
          <w:sz w:val="24"/>
        </w:rPr>
        <w:t>.</w:t>
      </w:r>
      <w:r>
        <w:rPr>
          <w:sz w:val="24"/>
        </w:rPr>
        <w:t xml:space="preserve"> zm.) </w:t>
      </w:r>
      <w:r w:rsidR="00D236C5">
        <w:rPr>
          <w:sz w:val="24"/>
        </w:rPr>
        <w:t xml:space="preserve">oraz art. 30 </w:t>
      </w:r>
      <w:r w:rsidR="007C70F6">
        <w:rPr>
          <w:sz w:val="24"/>
        </w:rPr>
        <w:br/>
      </w:r>
      <w:r>
        <w:rPr>
          <w:sz w:val="24"/>
        </w:rPr>
        <w:t xml:space="preserve">ust. 1 i ust. 2 pkt 3 ustawy z dnia </w:t>
      </w:r>
      <w:r w:rsidR="004F327A">
        <w:rPr>
          <w:sz w:val="24"/>
        </w:rPr>
        <w:t>8 marca</w:t>
      </w:r>
      <w:r>
        <w:rPr>
          <w:sz w:val="24"/>
        </w:rPr>
        <w:t xml:space="preserve"> 1990 r. o samorządzie gminnym </w:t>
      </w:r>
      <w:r w:rsidR="004F327A">
        <w:rPr>
          <w:sz w:val="24"/>
        </w:rPr>
        <w:t>(</w:t>
      </w:r>
      <w:r>
        <w:rPr>
          <w:sz w:val="24"/>
        </w:rPr>
        <w:t>Dz. U. z 20</w:t>
      </w:r>
      <w:r w:rsidR="007C1838">
        <w:rPr>
          <w:sz w:val="24"/>
        </w:rPr>
        <w:t>2</w:t>
      </w:r>
      <w:r w:rsidR="005525AA">
        <w:rPr>
          <w:sz w:val="24"/>
        </w:rPr>
        <w:t>2</w:t>
      </w:r>
      <w:r w:rsidR="004F327A">
        <w:rPr>
          <w:sz w:val="24"/>
        </w:rPr>
        <w:t xml:space="preserve"> r.</w:t>
      </w:r>
      <w:r w:rsidR="007C70F6">
        <w:rPr>
          <w:sz w:val="24"/>
        </w:rPr>
        <w:br/>
      </w:r>
      <w:r w:rsidR="004F327A">
        <w:rPr>
          <w:sz w:val="24"/>
        </w:rPr>
        <w:t xml:space="preserve"> </w:t>
      </w:r>
      <w:r w:rsidR="00914563">
        <w:rPr>
          <w:sz w:val="24"/>
        </w:rPr>
        <w:t xml:space="preserve">poz. </w:t>
      </w:r>
      <w:r w:rsidR="005525AA">
        <w:rPr>
          <w:sz w:val="24"/>
        </w:rPr>
        <w:t>559</w:t>
      </w:r>
      <w:r w:rsidR="004F327A">
        <w:rPr>
          <w:sz w:val="24"/>
        </w:rPr>
        <w:t xml:space="preserve"> z</w:t>
      </w:r>
      <w:r w:rsidR="00795ED6">
        <w:rPr>
          <w:sz w:val="24"/>
        </w:rPr>
        <w:t xml:space="preserve"> </w:t>
      </w:r>
      <w:proofErr w:type="spellStart"/>
      <w:r w:rsidR="00795ED6">
        <w:rPr>
          <w:sz w:val="24"/>
        </w:rPr>
        <w:t>późn</w:t>
      </w:r>
      <w:proofErr w:type="spellEnd"/>
      <w:r w:rsidR="00795ED6">
        <w:rPr>
          <w:sz w:val="24"/>
        </w:rPr>
        <w:t>.</w:t>
      </w:r>
      <w:r w:rsidR="004F327A">
        <w:rPr>
          <w:sz w:val="24"/>
        </w:rPr>
        <w:t xml:space="preserve"> zm.) zarządzam, co następuje:</w:t>
      </w:r>
    </w:p>
    <w:p w14:paraId="1D82EC14" w14:textId="77777777" w:rsidR="004F327A" w:rsidRDefault="004F327A">
      <w:pPr>
        <w:jc w:val="center"/>
      </w:pPr>
    </w:p>
    <w:p w14:paraId="42A78A04" w14:textId="7EBC6D16" w:rsidR="004F327A" w:rsidRDefault="004F327A">
      <w:pPr>
        <w:jc w:val="center"/>
      </w:pPr>
      <w:r>
        <w:t>§</w:t>
      </w:r>
      <w:r w:rsidR="00745A1C">
        <w:t xml:space="preserve"> </w:t>
      </w:r>
      <w:r>
        <w:t>1</w:t>
      </w:r>
    </w:p>
    <w:p w14:paraId="37604A4E" w14:textId="55C6CC23" w:rsidR="00D64CFE" w:rsidRDefault="004F327A" w:rsidP="00745A1C">
      <w:pPr>
        <w:pStyle w:val="Akapitzlist"/>
        <w:numPr>
          <w:ilvl w:val="0"/>
          <w:numId w:val="24"/>
        </w:numPr>
        <w:tabs>
          <w:tab w:val="left" w:pos="360"/>
          <w:tab w:val="left" w:pos="426"/>
        </w:tabs>
        <w:ind w:hanging="1004"/>
        <w:jc w:val="both"/>
      </w:pPr>
      <w:r>
        <w:t>P</w:t>
      </w:r>
      <w:r w:rsidR="00B43440">
        <w:t>odaje się do publiczn</w:t>
      </w:r>
      <w:r w:rsidR="005778CC">
        <w:t xml:space="preserve">ej </w:t>
      </w:r>
      <w:r w:rsidR="00892148">
        <w:t xml:space="preserve">wiadomości wykaz </w:t>
      </w:r>
      <w:r w:rsidR="00B43440">
        <w:t>obejmujący lokal</w:t>
      </w:r>
      <w:r w:rsidR="00D64CFE">
        <w:t>e</w:t>
      </w:r>
      <w:r w:rsidR="00B43440">
        <w:t xml:space="preserve"> użytkow</w:t>
      </w:r>
      <w:r w:rsidR="00D64CFE">
        <w:t>e:</w:t>
      </w:r>
    </w:p>
    <w:p w14:paraId="3066919F" w14:textId="1F2CEA01" w:rsidR="004F327A" w:rsidRDefault="00D64CFE" w:rsidP="00D64CFE">
      <w:pPr>
        <w:pStyle w:val="Akapitzlist"/>
        <w:numPr>
          <w:ilvl w:val="0"/>
          <w:numId w:val="23"/>
        </w:numPr>
        <w:tabs>
          <w:tab w:val="left" w:pos="284"/>
          <w:tab w:val="left" w:pos="360"/>
        </w:tabs>
        <w:jc w:val="both"/>
      </w:pPr>
      <w:r>
        <w:t>lokal położony</w:t>
      </w:r>
      <w:r w:rsidR="0008788E">
        <w:t xml:space="preserve"> w </w:t>
      </w:r>
      <w:r w:rsidR="009721EC">
        <w:t xml:space="preserve">Płońsku </w:t>
      </w:r>
      <w:r>
        <w:t xml:space="preserve">w budynku </w:t>
      </w:r>
      <w:r w:rsidR="009721EC">
        <w:t>przy ul.</w:t>
      </w:r>
      <w:r>
        <w:t xml:space="preserve"> Grunwaldzkiej 34</w:t>
      </w:r>
      <w:r w:rsidR="009721EC">
        <w:t>,</w:t>
      </w:r>
      <w:r w:rsidR="00B43440">
        <w:t xml:space="preserve"> o powierzchni użytkowej </w:t>
      </w:r>
      <w:r>
        <w:t xml:space="preserve">16,95 </w:t>
      </w:r>
      <w:r w:rsidR="00B43440" w:rsidRPr="002C740A">
        <w:t>m</w:t>
      </w:r>
      <w:r w:rsidR="00B43440" w:rsidRPr="00D64CFE">
        <w:rPr>
          <w:vertAlign w:val="superscript"/>
        </w:rPr>
        <w:t>2</w:t>
      </w:r>
      <w:r w:rsidR="00B43440">
        <w:t>, przeznaczony do oddania w najem</w:t>
      </w:r>
      <w:r w:rsidR="00914563">
        <w:t>,</w:t>
      </w:r>
      <w:r w:rsidR="00B43440">
        <w:t xml:space="preserve"> w </w:t>
      </w:r>
      <w:r w:rsidR="00892148">
        <w:t>trybie bezprzetargowym</w:t>
      </w:r>
      <w:r w:rsidR="00914563">
        <w:t>,</w:t>
      </w:r>
      <w:r w:rsidR="00892148">
        <w:t xml:space="preserve"> </w:t>
      </w:r>
      <w:r w:rsidR="007C1838">
        <w:t xml:space="preserve">na kolejny okres 3 lat, </w:t>
      </w:r>
      <w:r w:rsidR="00892148">
        <w:t>na rzecz dotychczasowego najemcy</w:t>
      </w:r>
      <w:r>
        <w:t>,</w:t>
      </w:r>
    </w:p>
    <w:p w14:paraId="1474BABE" w14:textId="16A1F6B1" w:rsidR="00745A1C" w:rsidRDefault="00D64CFE" w:rsidP="00745A1C">
      <w:pPr>
        <w:pStyle w:val="Akapitzlist"/>
        <w:numPr>
          <w:ilvl w:val="0"/>
          <w:numId w:val="23"/>
        </w:numPr>
        <w:tabs>
          <w:tab w:val="left" w:pos="284"/>
          <w:tab w:val="left" w:pos="360"/>
        </w:tabs>
        <w:jc w:val="both"/>
      </w:pPr>
      <w:r>
        <w:t xml:space="preserve">lokal położony w Płońsku w budynku przy ul. Sienkiewicza 1, o powierzchni użytkowej 32,53 </w:t>
      </w:r>
      <w:r w:rsidRPr="002C740A">
        <w:t>m</w:t>
      </w:r>
      <w:r w:rsidRPr="00D64CFE">
        <w:rPr>
          <w:vertAlign w:val="superscript"/>
        </w:rPr>
        <w:t>2</w:t>
      </w:r>
      <w:r>
        <w:t>, przeznaczony do oddania w najem, w trybie bezprzetargowym, na czas nieoznaczony, na rzecz dotychczasowego najemcy</w:t>
      </w:r>
      <w:r w:rsidR="00745A1C">
        <w:t>.</w:t>
      </w:r>
    </w:p>
    <w:p w14:paraId="28F4FD44" w14:textId="59A4D246" w:rsidR="00745A1C" w:rsidRDefault="00745A1C" w:rsidP="00745A1C">
      <w:pPr>
        <w:pStyle w:val="Akapitzlist"/>
        <w:numPr>
          <w:ilvl w:val="0"/>
          <w:numId w:val="24"/>
        </w:numPr>
        <w:tabs>
          <w:tab w:val="left" w:pos="426"/>
        </w:tabs>
        <w:ind w:left="426"/>
        <w:jc w:val="both"/>
      </w:pPr>
      <w:r>
        <w:t>Lokale, o których mowa w § 1 ust. 1 stanowią własność Gminy Miasta Płońsk. Zostały przeznaczone na prowadzenie działalności biurowej, handlowej i usługowej, nieuciążliwej dla mieszkańców budynków.</w:t>
      </w:r>
    </w:p>
    <w:p w14:paraId="5112DF1E" w14:textId="7D5F69A7" w:rsidR="00D236C5" w:rsidRPr="0008788E" w:rsidRDefault="009721EC" w:rsidP="00745A1C">
      <w:pPr>
        <w:pStyle w:val="Akapitzlist"/>
        <w:numPr>
          <w:ilvl w:val="0"/>
          <w:numId w:val="24"/>
        </w:numPr>
        <w:tabs>
          <w:tab w:val="left" w:pos="426"/>
        </w:tabs>
        <w:ind w:left="426"/>
        <w:jc w:val="both"/>
      </w:pPr>
      <w:r>
        <w:t>Wykaz, o którym mowa w</w:t>
      </w:r>
      <w:r w:rsidR="00745A1C">
        <w:t xml:space="preserve"> § 1</w:t>
      </w:r>
      <w:r>
        <w:t xml:space="preserve"> ust. 1, stanowi załącznik do ni</w:t>
      </w:r>
      <w:r w:rsidR="00584383">
        <w:t xml:space="preserve">niejszego zarządzenia i podlega   </w:t>
      </w:r>
      <w:r>
        <w:t>wywieszeniu na tablicy ogłoszeń w siedzibie Urzędu Miejskiego w Płońsku na okres 21 dni</w:t>
      </w:r>
      <w:r w:rsidR="00745A1C">
        <w:t xml:space="preserve"> oraz </w:t>
      </w:r>
      <w:r w:rsidR="00D236C5">
        <w:t>zamieszczeniu na stronie internetowej Urzędu Miejskiego w Płońsku.</w:t>
      </w:r>
    </w:p>
    <w:p w14:paraId="5C066421" w14:textId="77777777" w:rsidR="004F327A" w:rsidRDefault="004F327A">
      <w:pPr>
        <w:rPr>
          <w:bCs/>
        </w:rPr>
      </w:pPr>
    </w:p>
    <w:p w14:paraId="7C3C24D8" w14:textId="77777777" w:rsidR="004F327A" w:rsidRDefault="0008788E">
      <w:pPr>
        <w:jc w:val="center"/>
        <w:rPr>
          <w:bCs/>
        </w:rPr>
      </w:pPr>
      <w:r>
        <w:rPr>
          <w:bCs/>
        </w:rPr>
        <w:t>§ 2</w:t>
      </w:r>
    </w:p>
    <w:p w14:paraId="2A5E7106" w14:textId="088E20FB" w:rsidR="009721EC" w:rsidRDefault="009721EC" w:rsidP="00117473">
      <w:pPr>
        <w:jc w:val="both"/>
      </w:pPr>
      <w:r>
        <w:t>Wyko</w:t>
      </w:r>
      <w:r w:rsidR="00117473">
        <w:t>nanie zarządzenia powierza</w:t>
      </w:r>
      <w:r w:rsidR="007C1838">
        <w:t xml:space="preserve">m </w:t>
      </w:r>
      <w:r w:rsidR="00117473">
        <w:t>K</w:t>
      </w:r>
      <w:r>
        <w:t>ierownikowi Referatu Spraw Lokalowych</w:t>
      </w:r>
      <w:r w:rsidR="00117473">
        <w:t xml:space="preserve"> i Pomocy</w:t>
      </w:r>
      <w:r w:rsidR="007C1838">
        <w:t xml:space="preserve"> </w:t>
      </w:r>
      <w:r w:rsidR="00117473">
        <w:t>Społecznej</w:t>
      </w:r>
      <w:r>
        <w:t>.</w:t>
      </w:r>
    </w:p>
    <w:p w14:paraId="44EF5832" w14:textId="77777777" w:rsidR="004F327A" w:rsidRDefault="004F327A">
      <w:pPr>
        <w:pStyle w:val="Tekstpodstawowy"/>
        <w:rPr>
          <w:bCs/>
          <w:sz w:val="24"/>
        </w:rPr>
      </w:pPr>
    </w:p>
    <w:p w14:paraId="2D175E64" w14:textId="77777777" w:rsidR="004F327A" w:rsidRDefault="0008788E">
      <w:pPr>
        <w:pStyle w:val="Tekstpodstawowy"/>
        <w:jc w:val="center"/>
        <w:rPr>
          <w:bCs/>
          <w:sz w:val="24"/>
        </w:rPr>
      </w:pPr>
      <w:r>
        <w:rPr>
          <w:bCs/>
          <w:sz w:val="24"/>
        </w:rPr>
        <w:t>§ 3</w:t>
      </w:r>
    </w:p>
    <w:p w14:paraId="748CEF34" w14:textId="77777777" w:rsidR="004F327A" w:rsidRDefault="004F327A">
      <w:pPr>
        <w:spacing w:line="360" w:lineRule="auto"/>
      </w:pPr>
      <w:r>
        <w:t>Zarządzenie wchodzi w życie z dniem podpisania.</w:t>
      </w:r>
    </w:p>
    <w:p w14:paraId="6431BAA0" w14:textId="77777777" w:rsidR="004F327A" w:rsidRDefault="004F327A">
      <w:pPr>
        <w:spacing w:line="360" w:lineRule="auto"/>
        <w:rPr>
          <w:sz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0"/>
        <w:gridCol w:w="4640"/>
      </w:tblGrid>
      <w:tr w:rsidR="004F327A" w14:paraId="3A6C9518" w14:textId="77777777" w:rsidTr="00D236A4">
        <w:trPr>
          <w:trHeight w:val="1158"/>
        </w:trPr>
        <w:tc>
          <w:tcPr>
            <w:tcW w:w="4640" w:type="dxa"/>
          </w:tcPr>
          <w:p w14:paraId="62D16D3B" w14:textId="77777777" w:rsidR="004F327A" w:rsidRDefault="004F327A">
            <w:pPr>
              <w:pStyle w:val="Nagwek1"/>
              <w:rPr>
                <w:sz w:val="24"/>
              </w:rPr>
            </w:pPr>
          </w:p>
        </w:tc>
        <w:tc>
          <w:tcPr>
            <w:tcW w:w="4640" w:type="dxa"/>
          </w:tcPr>
          <w:p w14:paraId="455EDABB" w14:textId="77777777" w:rsidR="00D236A4" w:rsidRDefault="00995F88" w:rsidP="006477ED">
            <w:pPr>
              <w:pStyle w:val="Tekstpodstawowy"/>
              <w:tabs>
                <w:tab w:val="left" w:pos="396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BURMISTRZ</w:t>
            </w:r>
          </w:p>
          <w:p w14:paraId="337C1634" w14:textId="745F151D" w:rsidR="00995F88" w:rsidRPr="007B58E2" w:rsidRDefault="00995F88" w:rsidP="006477ED">
            <w:pPr>
              <w:pStyle w:val="Tekstpodstawowy"/>
              <w:tabs>
                <w:tab w:val="left" w:pos="396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Andrzej Pietrasik</w:t>
            </w:r>
          </w:p>
        </w:tc>
      </w:tr>
    </w:tbl>
    <w:p w14:paraId="72A08924" w14:textId="77777777" w:rsidR="004F327A" w:rsidRDefault="004F327A">
      <w:pPr>
        <w:rPr>
          <w:i/>
          <w:sz w:val="18"/>
        </w:rPr>
      </w:pPr>
    </w:p>
    <w:p w14:paraId="13BA189A" w14:textId="77777777" w:rsidR="004F327A" w:rsidRDefault="004F327A">
      <w:pPr>
        <w:rPr>
          <w:i/>
          <w:sz w:val="1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2"/>
        <w:gridCol w:w="2518"/>
        <w:gridCol w:w="2268"/>
        <w:gridCol w:w="2299"/>
        <w:gridCol w:w="841"/>
      </w:tblGrid>
      <w:tr w:rsidR="004F327A" w14:paraId="3659909A" w14:textId="77777777" w:rsidTr="00995F88">
        <w:trPr>
          <w:cantSplit/>
          <w:trHeight w:val="401"/>
        </w:trPr>
        <w:tc>
          <w:tcPr>
            <w:tcW w:w="1622" w:type="dxa"/>
            <w:vAlign w:val="center"/>
          </w:tcPr>
          <w:p w14:paraId="654E7C6C" w14:textId="77777777" w:rsidR="004F327A" w:rsidRPr="007875A2" w:rsidRDefault="004F327A">
            <w:pPr>
              <w:pStyle w:val="Nagwek1"/>
              <w:jc w:val="center"/>
              <w:rPr>
                <w:i w:val="0"/>
                <w:sz w:val="20"/>
                <w:szCs w:val="20"/>
              </w:rPr>
            </w:pPr>
            <w:r w:rsidRPr="007875A2">
              <w:rPr>
                <w:bCs w:val="0"/>
                <w:i w:val="0"/>
                <w:sz w:val="20"/>
                <w:szCs w:val="20"/>
              </w:rPr>
              <w:t>Sporządził</w:t>
            </w:r>
          </w:p>
        </w:tc>
        <w:tc>
          <w:tcPr>
            <w:tcW w:w="7085" w:type="dxa"/>
            <w:gridSpan w:val="3"/>
            <w:vAlign w:val="center"/>
          </w:tcPr>
          <w:p w14:paraId="0F082915" w14:textId="77777777" w:rsidR="004F327A" w:rsidRPr="007875A2" w:rsidRDefault="004F327A" w:rsidP="007875A2">
            <w:pPr>
              <w:pStyle w:val="Nagwek1"/>
              <w:jc w:val="center"/>
              <w:rPr>
                <w:i w:val="0"/>
                <w:sz w:val="20"/>
                <w:szCs w:val="20"/>
                <w:lang w:val="pl-PL"/>
              </w:rPr>
            </w:pPr>
            <w:r w:rsidRPr="007875A2">
              <w:rPr>
                <w:bCs w:val="0"/>
                <w:i w:val="0"/>
                <w:sz w:val="20"/>
                <w:szCs w:val="20"/>
              </w:rPr>
              <w:t>Sprawdził</w:t>
            </w:r>
            <w:r w:rsidR="007875A2">
              <w:rPr>
                <w:bCs w:val="0"/>
                <w:i w:val="0"/>
                <w:sz w:val="20"/>
                <w:szCs w:val="20"/>
                <w:lang w:val="pl-PL"/>
              </w:rPr>
              <w:t xml:space="preserve"> </w:t>
            </w:r>
            <w:r w:rsidR="007875A2" w:rsidRPr="00086F6B">
              <w:rPr>
                <w:b w:val="0"/>
                <w:bCs w:val="0"/>
                <w:i w:val="0"/>
                <w:sz w:val="20"/>
                <w:szCs w:val="20"/>
                <w:lang w:val="pl-PL"/>
              </w:rPr>
              <w:t>(data/podpis/zajmowane stanowisko)</w:t>
            </w:r>
          </w:p>
        </w:tc>
        <w:tc>
          <w:tcPr>
            <w:tcW w:w="841" w:type="dxa"/>
            <w:vMerge w:val="restart"/>
          </w:tcPr>
          <w:p w14:paraId="471CC90B" w14:textId="77777777" w:rsidR="004F327A" w:rsidRPr="007875A2" w:rsidRDefault="004F327A">
            <w:pPr>
              <w:pStyle w:val="Nagwek1"/>
              <w:jc w:val="center"/>
              <w:rPr>
                <w:i w:val="0"/>
                <w:sz w:val="20"/>
                <w:szCs w:val="20"/>
                <w:lang w:val="pl-PL"/>
              </w:rPr>
            </w:pPr>
            <w:r w:rsidRPr="007875A2">
              <w:rPr>
                <w:i w:val="0"/>
                <w:sz w:val="20"/>
                <w:szCs w:val="20"/>
                <w:lang w:val="pl-PL"/>
              </w:rPr>
              <w:t>Nr egz.</w:t>
            </w:r>
          </w:p>
        </w:tc>
      </w:tr>
      <w:tr w:rsidR="004F327A" w14:paraId="34BE7B97" w14:textId="77777777" w:rsidTr="00995F88">
        <w:trPr>
          <w:cantSplit/>
          <w:trHeight w:val="360"/>
        </w:trPr>
        <w:tc>
          <w:tcPr>
            <w:tcW w:w="1622" w:type="dxa"/>
            <w:vMerge w:val="restart"/>
          </w:tcPr>
          <w:p w14:paraId="6C8CB6F4" w14:textId="77777777" w:rsidR="00995F88" w:rsidRDefault="00995F88" w:rsidP="00995F88">
            <w:pPr>
              <w:pStyle w:val="Nagwek1"/>
              <w:spacing w:line="240" w:lineRule="auto"/>
              <w:jc w:val="center"/>
              <w:rPr>
                <w:b w:val="0"/>
                <w:i w:val="0"/>
                <w:sz w:val="20"/>
                <w:szCs w:val="20"/>
                <w:lang w:val="pl-PL"/>
              </w:rPr>
            </w:pPr>
          </w:p>
          <w:p w14:paraId="3EDD40D7" w14:textId="77777777" w:rsidR="00995F88" w:rsidRDefault="00995F88" w:rsidP="00995F88">
            <w:pPr>
              <w:pStyle w:val="Nagwek1"/>
              <w:spacing w:line="240" w:lineRule="auto"/>
              <w:jc w:val="center"/>
              <w:rPr>
                <w:b w:val="0"/>
                <w:i w:val="0"/>
                <w:sz w:val="20"/>
                <w:szCs w:val="20"/>
                <w:lang w:val="pl-PL"/>
              </w:rPr>
            </w:pPr>
          </w:p>
          <w:p w14:paraId="1CAC1E01" w14:textId="77777777" w:rsidR="00995F88" w:rsidRDefault="00995F88" w:rsidP="00995F88">
            <w:pPr>
              <w:pStyle w:val="Nagwek1"/>
              <w:spacing w:line="240" w:lineRule="auto"/>
              <w:jc w:val="center"/>
              <w:rPr>
                <w:b w:val="0"/>
                <w:i w:val="0"/>
                <w:sz w:val="20"/>
                <w:szCs w:val="20"/>
                <w:lang w:val="pl-PL"/>
              </w:rPr>
            </w:pPr>
          </w:p>
          <w:p w14:paraId="52B87A57" w14:textId="77777777" w:rsidR="00995F88" w:rsidRDefault="00995F88" w:rsidP="00995F88">
            <w:pPr>
              <w:pStyle w:val="Nagwek1"/>
              <w:spacing w:line="240" w:lineRule="auto"/>
              <w:jc w:val="center"/>
              <w:rPr>
                <w:b w:val="0"/>
                <w:i w:val="0"/>
                <w:sz w:val="20"/>
                <w:szCs w:val="20"/>
                <w:lang w:val="pl-PL"/>
              </w:rPr>
            </w:pPr>
          </w:p>
          <w:p w14:paraId="4C34C7AA" w14:textId="77777777" w:rsidR="00402A5E" w:rsidRDefault="00402A5E" w:rsidP="00995F88">
            <w:pPr>
              <w:pStyle w:val="Nagwek1"/>
              <w:spacing w:line="240" w:lineRule="auto"/>
              <w:jc w:val="center"/>
              <w:rPr>
                <w:b w:val="0"/>
                <w:i w:val="0"/>
                <w:sz w:val="20"/>
                <w:szCs w:val="20"/>
                <w:lang w:val="pl-PL"/>
              </w:rPr>
            </w:pPr>
          </w:p>
          <w:p w14:paraId="47DB279D" w14:textId="7E2E2B01" w:rsidR="004F327A" w:rsidRPr="00995F88" w:rsidRDefault="00995F88" w:rsidP="00995F88">
            <w:pPr>
              <w:pStyle w:val="Nagwek1"/>
              <w:spacing w:line="240" w:lineRule="auto"/>
              <w:jc w:val="center"/>
              <w:rPr>
                <w:b w:val="0"/>
                <w:i w:val="0"/>
                <w:sz w:val="20"/>
                <w:szCs w:val="20"/>
                <w:lang w:val="pl-PL"/>
              </w:rPr>
            </w:pPr>
            <w:r w:rsidRPr="00995F88">
              <w:rPr>
                <w:b w:val="0"/>
                <w:i w:val="0"/>
                <w:sz w:val="20"/>
                <w:szCs w:val="20"/>
                <w:lang w:val="pl-PL"/>
              </w:rPr>
              <w:t>Paulina Bodalska</w:t>
            </w:r>
          </w:p>
          <w:p w14:paraId="396916B1" w14:textId="77777777" w:rsidR="00995F88" w:rsidRPr="00995F88" w:rsidRDefault="00995F88" w:rsidP="00995F88">
            <w:pPr>
              <w:rPr>
                <w:sz w:val="20"/>
                <w:szCs w:val="20"/>
              </w:rPr>
            </w:pPr>
          </w:p>
          <w:p w14:paraId="50171A58" w14:textId="77777777" w:rsidR="00995F88" w:rsidRPr="00995F88" w:rsidRDefault="00995F88" w:rsidP="00995F88">
            <w:pPr>
              <w:jc w:val="center"/>
              <w:rPr>
                <w:sz w:val="20"/>
                <w:szCs w:val="20"/>
              </w:rPr>
            </w:pPr>
            <w:r w:rsidRPr="00995F88">
              <w:rPr>
                <w:sz w:val="20"/>
                <w:szCs w:val="20"/>
              </w:rPr>
              <w:t>Pomoc administracyjna</w:t>
            </w:r>
          </w:p>
          <w:p w14:paraId="0408C7BC" w14:textId="0BF36229" w:rsidR="00995F88" w:rsidRPr="00995F88" w:rsidRDefault="00995F88" w:rsidP="00995F88">
            <w:pPr>
              <w:jc w:val="center"/>
            </w:pPr>
            <w:r w:rsidRPr="00995F88">
              <w:rPr>
                <w:sz w:val="20"/>
                <w:szCs w:val="20"/>
              </w:rPr>
              <w:t>30.11.2022 r.</w:t>
            </w:r>
          </w:p>
        </w:tc>
        <w:tc>
          <w:tcPr>
            <w:tcW w:w="2518" w:type="dxa"/>
            <w:vAlign w:val="center"/>
          </w:tcPr>
          <w:p w14:paraId="5FE3339D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pod względem</w:t>
            </w:r>
          </w:p>
          <w:p w14:paraId="2A3FF058" w14:textId="77777777" w:rsidR="004F327A" w:rsidRDefault="004F327A">
            <w:pPr>
              <w:pStyle w:val="Nagwek1"/>
              <w:rPr>
                <w:sz w:val="20"/>
              </w:rPr>
            </w:pPr>
            <w:r>
              <w:rPr>
                <w:b w:val="0"/>
                <w:i w:val="0"/>
                <w:sz w:val="20"/>
                <w:szCs w:val="20"/>
              </w:rPr>
              <w:t>merytorycznym</w:t>
            </w:r>
          </w:p>
        </w:tc>
        <w:tc>
          <w:tcPr>
            <w:tcW w:w="2268" w:type="dxa"/>
            <w:vMerge w:val="restart"/>
            <w:vAlign w:val="center"/>
          </w:tcPr>
          <w:p w14:paraId="71F41F6E" w14:textId="77777777" w:rsidR="004F327A" w:rsidRDefault="004F327A" w:rsidP="00086F6B">
            <w:pPr>
              <w:pStyle w:val="Nagwek1"/>
              <w:spacing w:line="240" w:lineRule="auto"/>
              <w:jc w:val="center"/>
              <w:rPr>
                <w:b w:val="0"/>
                <w:i w:val="0"/>
                <w:sz w:val="20"/>
                <w:lang w:val="pl-PL"/>
              </w:rPr>
            </w:pPr>
            <w:r>
              <w:rPr>
                <w:b w:val="0"/>
                <w:i w:val="0"/>
                <w:sz w:val="20"/>
                <w:lang w:val="pl-PL"/>
              </w:rPr>
              <w:t>Sekretarz Miasta</w:t>
            </w:r>
          </w:p>
        </w:tc>
        <w:tc>
          <w:tcPr>
            <w:tcW w:w="2299" w:type="dxa"/>
            <w:vMerge w:val="restart"/>
            <w:vAlign w:val="center"/>
          </w:tcPr>
          <w:p w14:paraId="3D66B965" w14:textId="77777777" w:rsidR="00086F6B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  <w:lang w:val="pl-PL"/>
              </w:rPr>
            </w:pPr>
            <w:r>
              <w:rPr>
                <w:b w:val="0"/>
                <w:i w:val="0"/>
                <w:sz w:val="20"/>
                <w:szCs w:val="20"/>
              </w:rPr>
              <w:t xml:space="preserve">pod  względem </w:t>
            </w:r>
          </w:p>
          <w:p w14:paraId="28E32A0A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0"/>
                <w:szCs w:val="20"/>
              </w:rPr>
              <w:t>formalno-prawnym</w:t>
            </w:r>
          </w:p>
        </w:tc>
        <w:tc>
          <w:tcPr>
            <w:tcW w:w="841" w:type="dxa"/>
            <w:vMerge/>
          </w:tcPr>
          <w:p w14:paraId="2DD08D03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4"/>
              </w:rPr>
            </w:pPr>
          </w:p>
        </w:tc>
      </w:tr>
      <w:tr w:rsidR="004F327A" w14:paraId="02B8C70C" w14:textId="77777777" w:rsidTr="00995F88">
        <w:trPr>
          <w:cantSplit/>
          <w:trHeight w:val="315"/>
        </w:trPr>
        <w:tc>
          <w:tcPr>
            <w:tcW w:w="1622" w:type="dxa"/>
            <w:vMerge/>
          </w:tcPr>
          <w:p w14:paraId="0A981EFC" w14:textId="77777777" w:rsidR="004F327A" w:rsidRDefault="004F327A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2518" w:type="dxa"/>
            <w:vAlign w:val="center"/>
          </w:tcPr>
          <w:p w14:paraId="08E955D5" w14:textId="77777777" w:rsidR="004F327A" w:rsidRDefault="004F327A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94428B">
              <w:rPr>
                <w:strike/>
                <w:sz w:val="20"/>
              </w:rPr>
              <w:t>formalno</w:t>
            </w:r>
            <w:proofErr w:type="spellEnd"/>
            <w:r w:rsidRPr="0094428B">
              <w:rPr>
                <w:strike/>
                <w:sz w:val="20"/>
              </w:rPr>
              <w:t xml:space="preserve"> rachunkowym</w:t>
            </w:r>
            <w:r>
              <w:rPr>
                <w:sz w:val="20"/>
              </w:rPr>
              <w:t>*</w:t>
            </w:r>
          </w:p>
        </w:tc>
        <w:tc>
          <w:tcPr>
            <w:tcW w:w="2268" w:type="dxa"/>
            <w:vMerge/>
          </w:tcPr>
          <w:p w14:paraId="7A8E8D43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lang w:val="pl-PL"/>
              </w:rPr>
            </w:pPr>
          </w:p>
        </w:tc>
        <w:tc>
          <w:tcPr>
            <w:tcW w:w="2299" w:type="dxa"/>
            <w:vMerge/>
            <w:vAlign w:val="center"/>
          </w:tcPr>
          <w:p w14:paraId="49CE4F15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841" w:type="dxa"/>
            <w:vMerge/>
          </w:tcPr>
          <w:p w14:paraId="0ABCA955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4"/>
              </w:rPr>
            </w:pPr>
          </w:p>
        </w:tc>
      </w:tr>
      <w:tr w:rsidR="009C530B" w14:paraId="56EA5207" w14:textId="77777777" w:rsidTr="00995F88">
        <w:trPr>
          <w:cantSplit/>
          <w:trHeight w:val="1635"/>
        </w:trPr>
        <w:tc>
          <w:tcPr>
            <w:tcW w:w="1622" w:type="dxa"/>
            <w:vMerge/>
          </w:tcPr>
          <w:p w14:paraId="05B8CE70" w14:textId="77777777" w:rsidR="009C530B" w:rsidRDefault="009C530B" w:rsidP="009C530B">
            <w:pPr>
              <w:pStyle w:val="Nagwek1"/>
              <w:rPr>
                <w:sz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BD0B" w14:textId="77777777" w:rsidR="00402A5E" w:rsidRDefault="00402A5E" w:rsidP="005D3D50">
            <w:pPr>
              <w:rPr>
                <w:sz w:val="20"/>
                <w:szCs w:val="20"/>
              </w:rPr>
            </w:pPr>
          </w:p>
          <w:p w14:paraId="15FC80F0" w14:textId="1CC13598" w:rsidR="005D3D50" w:rsidRPr="00995F88" w:rsidRDefault="00995F88" w:rsidP="005D3D50">
            <w:pPr>
              <w:rPr>
                <w:sz w:val="20"/>
                <w:szCs w:val="20"/>
              </w:rPr>
            </w:pPr>
            <w:r w:rsidRPr="00995F88">
              <w:rPr>
                <w:sz w:val="20"/>
                <w:szCs w:val="20"/>
              </w:rPr>
              <w:t>KIEROWNIK</w:t>
            </w:r>
          </w:p>
          <w:p w14:paraId="1F1EB65D" w14:textId="3740D87D" w:rsidR="00995F88" w:rsidRPr="00995F88" w:rsidRDefault="00995F88" w:rsidP="005D3D50">
            <w:pPr>
              <w:rPr>
                <w:sz w:val="20"/>
                <w:szCs w:val="20"/>
              </w:rPr>
            </w:pPr>
            <w:r w:rsidRPr="00995F88">
              <w:rPr>
                <w:sz w:val="20"/>
                <w:szCs w:val="20"/>
              </w:rPr>
              <w:t xml:space="preserve">Referatu Spraw Lokalowych </w:t>
            </w:r>
            <w:r>
              <w:rPr>
                <w:sz w:val="20"/>
                <w:szCs w:val="20"/>
              </w:rPr>
              <w:br/>
            </w:r>
            <w:r w:rsidRPr="00995F88">
              <w:rPr>
                <w:sz w:val="20"/>
                <w:szCs w:val="20"/>
              </w:rPr>
              <w:t>i Pomocy Społecznej</w:t>
            </w:r>
          </w:p>
          <w:p w14:paraId="5B7DADB3" w14:textId="77777777" w:rsidR="00995F88" w:rsidRPr="00995F88" w:rsidRDefault="00995F88" w:rsidP="005D3D50">
            <w:pPr>
              <w:rPr>
                <w:sz w:val="20"/>
                <w:szCs w:val="20"/>
              </w:rPr>
            </w:pPr>
            <w:r w:rsidRPr="00995F88">
              <w:rPr>
                <w:sz w:val="20"/>
                <w:szCs w:val="20"/>
              </w:rPr>
              <w:t>Katarzyna Leszczyńska</w:t>
            </w:r>
          </w:p>
          <w:p w14:paraId="1DD43F36" w14:textId="5C9927A6" w:rsidR="00995F88" w:rsidRPr="00995F88" w:rsidRDefault="00995F88" w:rsidP="005D3D50">
            <w:r w:rsidRPr="00995F88">
              <w:rPr>
                <w:sz w:val="20"/>
                <w:szCs w:val="20"/>
              </w:rPr>
              <w:t>30.11.2022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6A0A" w14:textId="30B8E6F3" w:rsidR="009C530B" w:rsidRDefault="009C530B" w:rsidP="009C530B">
            <w:pPr>
              <w:jc w:val="center"/>
            </w:pPr>
          </w:p>
          <w:p w14:paraId="28339BC2" w14:textId="77777777" w:rsidR="009C530B" w:rsidRDefault="00995F88" w:rsidP="00995F88">
            <w:pPr>
              <w:jc w:val="center"/>
              <w:rPr>
                <w:sz w:val="20"/>
                <w:szCs w:val="20"/>
              </w:rPr>
            </w:pPr>
            <w:r w:rsidRPr="00995F88">
              <w:rPr>
                <w:sz w:val="20"/>
                <w:szCs w:val="20"/>
              </w:rPr>
              <w:t>SEKRETARZ MIASTA</w:t>
            </w:r>
          </w:p>
          <w:p w14:paraId="0801E9AA" w14:textId="77777777" w:rsidR="00995F88" w:rsidRDefault="00995F88" w:rsidP="00995F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Andrzej Bogucki</w:t>
            </w:r>
          </w:p>
          <w:p w14:paraId="7289BEA4" w14:textId="58BF34B6" w:rsidR="00995F88" w:rsidRPr="00995F88" w:rsidRDefault="00995F88" w:rsidP="00995F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2.12.22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04A8" w14:textId="77777777" w:rsidR="009C530B" w:rsidRDefault="009C530B" w:rsidP="009C530B">
            <w:pPr>
              <w:rPr>
                <w:b/>
                <w:bCs/>
                <w:i/>
                <w:iCs/>
                <w:lang w:val="ru-RU"/>
              </w:rPr>
            </w:pPr>
          </w:p>
          <w:p w14:paraId="067FE5D7" w14:textId="255DB31D" w:rsidR="009C530B" w:rsidRPr="00995F88" w:rsidRDefault="00995F88" w:rsidP="00995F88">
            <w:pPr>
              <w:pStyle w:val="Nagwek1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</w:pPr>
            <w:r w:rsidRPr="00995F88">
              <w:rPr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 xml:space="preserve">Dariusz </w:t>
            </w:r>
            <w:r>
              <w:rPr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 xml:space="preserve">Robert </w:t>
            </w:r>
            <w:r w:rsidRPr="00995F88">
              <w:rPr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Zawadzki</w:t>
            </w:r>
          </w:p>
          <w:p w14:paraId="144C6091" w14:textId="3E860F77" w:rsidR="00995F88" w:rsidRDefault="00995F88" w:rsidP="00995F88">
            <w:pPr>
              <w:jc w:val="center"/>
              <w:rPr>
                <w:sz w:val="20"/>
                <w:szCs w:val="20"/>
              </w:rPr>
            </w:pPr>
            <w:r w:rsidRPr="00995F88">
              <w:rPr>
                <w:sz w:val="20"/>
                <w:szCs w:val="20"/>
              </w:rPr>
              <w:t>Radca Prawny</w:t>
            </w:r>
          </w:p>
          <w:p w14:paraId="380C310E" w14:textId="77777777" w:rsidR="00995F88" w:rsidRPr="00995F88" w:rsidRDefault="00995F88" w:rsidP="00995F88">
            <w:pPr>
              <w:jc w:val="center"/>
              <w:rPr>
                <w:sz w:val="16"/>
                <w:szCs w:val="16"/>
              </w:rPr>
            </w:pPr>
          </w:p>
          <w:p w14:paraId="44053954" w14:textId="77777777" w:rsidR="00995F88" w:rsidRPr="00995F88" w:rsidRDefault="00995F88" w:rsidP="00995F88">
            <w:pPr>
              <w:jc w:val="center"/>
              <w:rPr>
                <w:sz w:val="20"/>
                <w:szCs w:val="20"/>
              </w:rPr>
            </w:pPr>
            <w:r w:rsidRPr="00995F88">
              <w:rPr>
                <w:sz w:val="20"/>
                <w:szCs w:val="20"/>
              </w:rPr>
              <w:t>(BD-1065)</w:t>
            </w:r>
          </w:p>
          <w:p w14:paraId="76AB21E0" w14:textId="09A8D643" w:rsidR="00995F88" w:rsidRPr="00995F88" w:rsidRDefault="00995F88" w:rsidP="00995F88">
            <w:pPr>
              <w:jc w:val="center"/>
              <w:rPr>
                <w:sz w:val="20"/>
                <w:szCs w:val="20"/>
              </w:rPr>
            </w:pPr>
          </w:p>
          <w:p w14:paraId="296387D6" w14:textId="26AEA067" w:rsidR="00995F88" w:rsidRPr="00995F88" w:rsidRDefault="00995F88" w:rsidP="00995F88"/>
        </w:tc>
        <w:tc>
          <w:tcPr>
            <w:tcW w:w="841" w:type="dxa"/>
          </w:tcPr>
          <w:p w14:paraId="04271ABB" w14:textId="77777777" w:rsidR="009C530B" w:rsidRDefault="009C530B" w:rsidP="009C530B">
            <w:pPr>
              <w:pStyle w:val="Nagwek1"/>
              <w:rPr>
                <w:b w:val="0"/>
                <w:bCs w:val="0"/>
                <w:i w:val="0"/>
                <w:iCs w:val="0"/>
                <w:sz w:val="24"/>
              </w:rPr>
            </w:pPr>
          </w:p>
          <w:p w14:paraId="2473B608" w14:textId="77777777" w:rsidR="009C530B" w:rsidRDefault="009C530B" w:rsidP="009C530B">
            <w:pPr>
              <w:jc w:val="center"/>
            </w:pPr>
          </w:p>
          <w:p w14:paraId="33ADC24C" w14:textId="57779EE0" w:rsidR="009C530B" w:rsidRDefault="00995F88" w:rsidP="009C530B">
            <w:pPr>
              <w:jc w:val="center"/>
            </w:pPr>
            <w:r>
              <w:t>1.</w:t>
            </w:r>
          </w:p>
          <w:p w14:paraId="6A5EEE56" w14:textId="45283CB5" w:rsidR="009C530B" w:rsidRPr="00C32BC6" w:rsidRDefault="009C530B" w:rsidP="00745A1C"/>
        </w:tc>
      </w:tr>
    </w:tbl>
    <w:p w14:paraId="7659A8E3" w14:textId="22DB09CD" w:rsidR="004F327A" w:rsidRDefault="004F327A">
      <w:pPr>
        <w:rPr>
          <w:i/>
          <w:sz w:val="18"/>
        </w:rPr>
        <w:sectPr w:rsidR="004F327A" w:rsidSect="005D3D50">
          <w:footerReference w:type="default" r:id="rId8"/>
          <w:pgSz w:w="11906" w:h="16838"/>
          <w:pgMar w:top="851" w:right="1106" w:bottom="426" w:left="1418" w:header="709" w:footer="709" w:gutter="0"/>
          <w:pgNumType w:start="0"/>
          <w:cols w:space="708"/>
          <w:docGrid w:linePitch="360"/>
        </w:sectPr>
      </w:pPr>
      <w:r>
        <w:rPr>
          <w:i/>
          <w:sz w:val="18"/>
        </w:rPr>
        <w:t>* niepotrzebne sk</w:t>
      </w:r>
      <w:r w:rsidR="00086F6B">
        <w:rPr>
          <w:i/>
          <w:sz w:val="18"/>
        </w:rPr>
        <w:t>reśli</w:t>
      </w:r>
      <w:r w:rsidR="007D4C78">
        <w:rPr>
          <w:i/>
          <w:sz w:val="18"/>
        </w:rPr>
        <w:t>ć</w:t>
      </w:r>
    </w:p>
    <w:p w14:paraId="55A6EAEA" w14:textId="77777777" w:rsidR="007C1838" w:rsidRPr="00711AB6" w:rsidRDefault="007C1838" w:rsidP="007D4C78">
      <w:pPr>
        <w:pStyle w:val="Tekstpodstawowywcity2"/>
        <w:spacing w:after="0" w:line="240" w:lineRule="auto"/>
        <w:ind w:left="0"/>
        <w:rPr>
          <w:sz w:val="16"/>
          <w:szCs w:val="16"/>
        </w:rPr>
      </w:pPr>
    </w:p>
    <w:p w14:paraId="68B0FE34" w14:textId="39636F95" w:rsidR="00421CA4" w:rsidRPr="00421CA4" w:rsidRDefault="00421CA4" w:rsidP="00421CA4">
      <w:pPr>
        <w:pStyle w:val="Tekstpodstawowywcity2"/>
        <w:spacing w:after="0" w:line="240" w:lineRule="auto"/>
        <w:ind w:left="9912" w:firstLine="294"/>
      </w:pPr>
      <w:r w:rsidRPr="00421CA4">
        <w:t xml:space="preserve">Załącznik do zarządzenia nr </w:t>
      </w:r>
      <w:r w:rsidR="00FE28C4">
        <w:t>0050.234.2022</w:t>
      </w:r>
    </w:p>
    <w:p w14:paraId="691506E7" w14:textId="77777777" w:rsidR="00421CA4" w:rsidRPr="00421CA4" w:rsidRDefault="00421CA4" w:rsidP="00421CA4">
      <w:pPr>
        <w:pStyle w:val="Tekstpodstawowywcity2"/>
        <w:spacing w:after="0" w:line="240" w:lineRule="auto"/>
        <w:ind w:left="10206"/>
      </w:pPr>
      <w:r w:rsidRPr="00421CA4">
        <w:t>Burmistrza Miasta Płońsk</w:t>
      </w:r>
    </w:p>
    <w:p w14:paraId="66B6A8FA" w14:textId="1A0972F7" w:rsidR="00421CA4" w:rsidRDefault="00421CA4" w:rsidP="00421CA4">
      <w:pPr>
        <w:pStyle w:val="Tekstpodstawowywcity2"/>
        <w:spacing w:after="0" w:line="240" w:lineRule="auto"/>
        <w:ind w:left="9204" w:firstLine="1002"/>
      </w:pPr>
      <w:r w:rsidRPr="00421CA4">
        <w:t>z dnia</w:t>
      </w:r>
      <w:r w:rsidR="00085225">
        <w:t xml:space="preserve"> </w:t>
      </w:r>
      <w:r w:rsidR="00FE28C4">
        <w:t>2 grudnia 2022 r.</w:t>
      </w:r>
    </w:p>
    <w:p w14:paraId="18411D1B" w14:textId="77777777" w:rsidR="00745A1C" w:rsidRPr="00711AB6" w:rsidRDefault="00745A1C" w:rsidP="00421CA4">
      <w:pPr>
        <w:pStyle w:val="Tekstpodstawowywcity2"/>
        <w:spacing w:after="0" w:line="240" w:lineRule="auto"/>
        <w:ind w:left="9204" w:firstLine="1002"/>
        <w:rPr>
          <w:sz w:val="16"/>
          <w:szCs w:val="16"/>
        </w:rPr>
      </w:pPr>
    </w:p>
    <w:p w14:paraId="332EE655" w14:textId="77777777" w:rsidR="005D3D50" w:rsidRDefault="005D3D50" w:rsidP="00711AB6">
      <w:pPr>
        <w:pStyle w:val="Tekstpodstawowywcity2"/>
        <w:spacing w:after="0" w:line="240" w:lineRule="auto"/>
        <w:ind w:left="284"/>
        <w:jc w:val="center"/>
        <w:rPr>
          <w:b/>
        </w:rPr>
      </w:pPr>
    </w:p>
    <w:p w14:paraId="346C5D51" w14:textId="5262CBBD" w:rsidR="00745A1C" w:rsidRDefault="00421CA4" w:rsidP="00711AB6">
      <w:pPr>
        <w:pStyle w:val="Tekstpodstawowywcity2"/>
        <w:spacing w:after="0" w:line="240" w:lineRule="auto"/>
        <w:ind w:left="284"/>
        <w:jc w:val="center"/>
        <w:rPr>
          <w:b/>
        </w:rPr>
      </w:pPr>
      <w:r w:rsidRPr="00421CA4">
        <w:rPr>
          <w:b/>
        </w:rPr>
        <w:t xml:space="preserve">WYKAZ </w:t>
      </w:r>
      <w:r w:rsidR="000D6EE3">
        <w:rPr>
          <w:b/>
        </w:rPr>
        <w:t>OBEJMUJĄCY LOKAL</w:t>
      </w:r>
      <w:r w:rsidR="00745A1C">
        <w:rPr>
          <w:b/>
        </w:rPr>
        <w:t>E</w:t>
      </w:r>
      <w:r w:rsidR="000D6EE3">
        <w:rPr>
          <w:b/>
        </w:rPr>
        <w:t xml:space="preserve"> UŻYTKOW</w:t>
      </w:r>
      <w:r w:rsidR="00745A1C">
        <w:rPr>
          <w:b/>
        </w:rPr>
        <w:t>E</w:t>
      </w:r>
      <w:r w:rsidR="000D6EE3">
        <w:rPr>
          <w:b/>
        </w:rPr>
        <w:t xml:space="preserve"> STANOWIĄC</w:t>
      </w:r>
      <w:r w:rsidR="00745A1C">
        <w:rPr>
          <w:b/>
        </w:rPr>
        <w:t>E</w:t>
      </w:r>
      <w:r w:rsidR="000D6EE3">
        <w:rPr>
          <w:b/>
        </w:rPr>
        <w:t xml:space="preserve"> WŁASNOŚĆ GMINY MIASTA PŁOŃSK </w:t>
      </w:r>
    </w:p>
    <w:p w14:paraId="4F2EB57E" w14:textId="42147F18" w:rsidR="00421CA4" w:rsidRDefault="000D6EE3" w:rsidP="00711AB6">
      <w:pPr>
        <w:pStyle w:val="Tekstpodstawowywcity2"/>
        <w:spacing w:after="0" w:line="240" w:lineRule="auto"/>
        <w:ind w:left="284"/>
        <w:jc w:val="center"/>
        <w:rPr>
          <w:b/>
        </w:rPr>
      </w:pPr>
      <w:r>
        <w:rPr>
          <w:b/>
        </w:rPr>
        <w:t>PRZEZNACZON</w:t>
      </w:r>
      <w:r w:rsidR="00745A1C">
        <w:rPr>
          <w:b/>
        </w:rPr>
        <w:t>E</w:t>
      </w:r>
      <w:r>
        <w:rPr>
          <w:b/>
        </w:rPr>
        <w:t xml:space="preserve"> DO ODDANIA W NAJEM W TRYBIE </w:t>
      </w:r>
      <w:r w:rsidR="00892148">
        <w:rPr>
          <w:b/>
        </w:rPr>
        <w:t>BEZPRZETARGOWYM</w:t>
      </w:r>
      <w:r w:rsidR="00421CA4" w:rsidRPr="00421CA4">
        <w:rPr>
          <w:b/>
        </w:rPr>
        <w:t xml:space="preserve"> </w:t>
      </w:r>
    </w:p>
    <w:p w14:paraId="275C9808" w14:textId="29470819" w:rsidR="00711AB6" w:rsidRDefault="00711AB6" w:rsidP="00711AB6">
      <w:pPr>
        <w:pStyle w:val="Tekstpodstawowywcity2"/>
        <w:spacing w:after="0" w:line="240" w:lineRule="auto"/>
        <w:ind w:left="284"/>
        <w:jc w:val="center"/>
        <w:rPr>
          <w:b/>
        </w:rPr>
      </w:pPr>
    </w:p>
    <w:p w14:paraId="250E69EC" w14:textId="77777777" w:rsidR="005D3D50" w:rsidRPr="00711AB6" w:rsidRDefault="005D3D50" w:rsidP="00711AB6">
      <w:pPr>
        <w:pStyle w:val="Tekstpodstawowywcity2"/>
        <w:spacing w:after="0" w:line="240" w:lineRule="auto"/>
        <w:ind w:left="284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2391"/>
        <w:gridCol w:w="1414"/>
        <w:gridCol w:w="2249"/>
        <w:gridCol w:w="1822"/>
        <w:gridCol w:w="2108"/>
        <w:gridCol w:w="1257"/>
        <w:gridCol w:w="2212"/>
        <w:gridCol w:w="1699"/>
      </w:tblGrid>
      <w:tr w:rsidR="007C1838" w:rsidRPr="00421CA4" w14:paraId="2539C750" w14:textId="77777777" w:rsidTr="00AB4FB9">
        <w:trPr>
          <w:trHeight w:val="1155"/>
        </w:trPr>
        <w:tc>
          <w:tcPr>
            <w:tcW w:w="179" w:type="pct"/>
          </w:tcPr>
          <w:p w14:paraId="6C1A0333" w14:textId="48BA9782" w:rsidR="007C1838" w:rsidRPr="00421CA4" w:rsidRDefault="007C1838" w:rsidP="00117473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768" w:type="pct"/>
          </w:tcPr>
          <w:p w14:paraId="4DF5811C" w14:textId="7564A27C" w:rsidR="007C1838" w:rsidRPr="00421CA4" w:rsidRDefault="007C1838" w:rsidP="00117473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 xml:space="preserve">Oznaczenie 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421CA4">
              <w:rPr>
                <w:rFonts w:eastAsia="Calibri"/>
                <w:sz w:val="22"/>
                <w:szCs w:val="22"/>
              </w:rPr>
              <w:t xml:space="preserve">nieruchomości 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421CA4">
              <w:rPr>
                <w:rFonts w:eastAsia="Calibri"/>
                <w:sz w:val="22"/>
                <w:szCs w:val="22"/>
              </w:rPr>
              <w:t xml:space="preserve">wg księgi wieczystej 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421CA4">
              <w:rPr>
                <w:rFonts w:eastAsia="Calibri"/>
                <w:sz w:val="22"/>
                <w:szCs w:val="22"/>
              </w:rPr>
              <w:t>oraz katastru nieruchomości</w:t>
            </w:r>
          </w:p>
        </w:tc>
        <w:tc>
          <w:tcPr>
            <w:tcW w:w="407" w:type="pct"/>
          </w:tcPr>
          <w:p w14:paraId="5E66DCF2" w14:textId="77777777" w:rsidR="007C1838" w:rsidRPr="00421CA4" w:rsidRDefault="007C1838" w:rsidP="00421CA4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>Powierzchnia lokalu użytkowego</w:t>
            </w:r>
          </w:p>
        </w:tc>
        <w:tc>
          <w:tcPr>
            <w:tcW w:w="723" w:type="pct"/>
          </w:tcPr>
          <w:p w14:paraId="2B371E96" w14:textId="77777777" w:rsidR="007C1838" w:rsidRPr="00421CA4" w:rsidRDefault="007C1838" w:rsidP="00421CA4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>Opis lokalu użytkowego</w:t>
            </w:r>
          </w:p>
        </w:tc>
        <w:tc>
          <w:tcPr>
            <w:tcW w:w="587" w:type="pct"/>
          </w:tcPr>
          <w:p w14:paraId="7C9D1ED4" w14:textId="77777777" w:rsidR="007C1838" w:rsidRPr="00421CA4" w:rsidRDefault="007C1838" w:rsidP="00421CA4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 xml:space="preserve">Przeznaczenie lokalu użytkowego </w:t>
            </w:r>
          </w:p>
        </w:tc>
        <w:tc>
          <w:tcPr>
            <w:tcW w:w="678" w:type="pct"/>
          </w:tcPr>
          <w:p w14:paraId="32B4B004" w14:textId="77777777" w:rsidR="007C1838" w:rsidRPr="00421CA4" w:rsidRDefault="007C1838" w:rsidP="00421CA4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 xml:space="preserve">Wysokość opłat </w:t>
            </w:r>
            <w:r w:rsidRPr="00421CA4">
              <w:rPr>
                <w:rFonts w:eastAsia="Calibri"/>
                <w:sz w:val="22"/>
                <w:szCs w:val="22"/>
              </w:rPr>
              <w:br/>
              <w:t>z tytułu najmu lokalu</w:t>
            </w:r>
          </w:p>
        </w:tc>
        <w:tc>
          <w:tcPr>
            <w:tcW w:w="407" w:type="pct"/>
          </w:tcPr>
          <w:p w14:paraId="58D14CD0" w14:textId="77777777" w:rsidR="007C1838" w:rsidRPr="00421CA4" w:rsidRDefault="007C1838" w:rsidP="00421CA4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>Termin wnoszenia opłat</w:t>
            </w:r>
          </w:p>
        </w:tc>
        <w:tc>
          <w:tcPr>
            <w:tcW w:w="711" w:type="pct"/>
          </w:tcPr>
          <w:p w14:paraId="707CACB7" w14:textId="77777777" w:rsidR="007C1838" w:rsidRPr="00421CA4" w:rsidRDefault="007C1838" w:rsidP="00421CA4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>Zasady aktualizacji opłat</w:t>
            </w:r>
          </w:p>
        </w:tc>
        <w:tc>
          <w:tcPr>
            <w:tcW w:w="541" w:type="pct"/>
          </w:tcPr>
          <w:p w14:paraId="79FACA8F" w14:textId="77777777" w:rsidR="007C1838" w:rsidRPr="00421CA4" w:rsidRDefault="007C1838" w:rsidP="00421CA4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 xml:space="preserve">Informacja </w:t>
            </w:r>
            <w:r w:rsidRPr="00421CA4">
              <w:rPr>
                <w:rFonts w:eastAsia="Calibri"/>
                <w:sz w:val="22"/>
                <w:szCs w:val="22"/>
              </w:rPr>
              <w:br/>
              <w:t>o przeznaczeniu</w:t>
            </w:r>
          </w:p>
        </w:tc>
      </w:tr>
      <w:tr w:rsidR="007C1838" w:rsidRPr="00421CA4" w14:paraId="712D9820" w14:textId="77777777" w:rsidTr="00AB4FB9">
        <w:tc>
          <w:tcPr>
            <w:tcW w:w="179" w:type="pct"/>
          </w:tcPr>
          <w:p w14:paraId="4FA75484" w14:textId="44DE2B13" w:rsidR="007C1838" w:rsidRDefault="007C1838" w:rsidP="00346CC1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768" w:type="pct"/>
          </w:tcPr>
          <w:p w14:paraId="34A0092D" w14:textId="4F12BA2B" w:rsidR="007C1838" w:rsidRPr="007C1838" w:rsidRDefault="007C1838" w:rsidP="00346CC1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7C1838">
              <w:rPr>
                <w:rFonts w:eastAsia="Calibri"/>
                <w:sz w:val="20"/>
                <w:szCs w:val="20"/>
              </w:rPr>
              <w:t>Lokal użytkowy,</w:t>
            </w:r>
            <w:r w:rsidRPr="007C1838">
              <w:rPr>
                <w:rFonts w:eastAsia="Calibri"/>
                <w:sz w:val="20"/>
                <w:szCs w:val="20"/>
              </w:rPr>
              <w:br/>
              <w:t xml:space="preserve">położony </w:t>
            </w:r>
            <w:r w:rsidR="00AB4FB9">
              <w:rPr>
                <w:rFonts w:eastAsia="Calibri"/>
                <w:sz w:val="20"/>
                <w:szCs w:val="20"/>
              </w:rPr>
              <w:t xml:space="preserve">w budynku </w:t>
            </w:r>
            <w:r w:rsidRPr="007C1838">
              <w:rPr>
                <w:rFonts w:eastAsia="Calibri"/>
                <w:sz w:val="20"/>
                <w:szCs w:val="20"/>
              </w:rPr>
              <w:t xml:space="preserve">przy </w:t>
            </w:r>
            <w:r w:rsidRPr="007C1838">
              <w:rPr>
                <w:rFonts w:eastAsia="Calibri"/>
                <w:sz w:val="20"/>
                <w:szCs w:val="20"/>
              </w:rPr>
              <w:br/>
              <w:t xml:space="preserve">ul. </w:t>
            </w:r>
            <w:r w:rsidR="00AB4FB9">
              <w:rPr>
                <w:rFonts w:eastAsia="Calibri"/>
                <w:sz w:val="20"/>
                <w:szCs w:val="20"/>
              </w:rPr>
              <w:t>Grunwaldzkiej 34</w:t>
            </w:r>
            <w:r w:rsidRPr="007C1838">
              <w:rPr>
                <w:rFonts w:eastAsia="Calibri"/>
                <w:sz w:val="20"/>
                <w:szCs w:val="20"/>
              </w:rPr>
              <w:br/>
              <w:t xml:space="preserve">w Płońsku, na działce </w:t>
            </w:r>
            <w:r w:rsidRPr="007C1838">
              <w:rPr>
                <w:rFonts w:eastAsia="Calibri"/>
                <w:sz w:val="20"/>
                <w:szCs w:val="20"/>
              </w:rPr>
              <w:br/>
              <w:t xml:space="preserve">nr </w:t>
            </w:r>
            <w:r w:rsidR="00711AB6">
              <w:rPr>
                <w:rFonts w:eastAsia="Calibri"/>
                <w:sz w:val="20"/>
                <w:szCs w:val="20"/>
              </w:rPr>
              <w:t>822</w:t>
            </w:r>
            <w:r w:rsidRPr="007C1838">
              <w:rPr>
                <w:rFonts w:eastAsia="Calibri"/>
                <w:sz w:val="20"/>
                <w:szCs w:val="20"/>
              </w:rPr>
              <w:t xml:space="preserve">, zapisanej </w:t>
            </w:r>
            <w:r w:rsidRPr="007C1838">
              <w:rPr>
                <w:rFonts w:eastAsia="Calibri"/>
                <w:sz w:val="20"/>
                <w:szCs w:val="20"/>
              </w:rPr>
              <w:br/>
              <w:t xml:space="preserve">w księdze wieczystej </w:t>
            </w:r>
            <w:r w:rsidRPr="007C1838">
              <w:rPr>
                <w:rFonts w:eastAsia="Calibri"/>
                <w:sz w:val="20"/>
                <w:szCs w:val="20"/>
              </w:rPr>
              <w:br/>
              <w:t>KW nr PL1L/</w:t>
            </w:r>
            <w:r w:rsidR="00711AB6">
              <w:rPr>
                <w:rFonts w:eastAsia="Calibri"/>
                <w:sz w:val="20"/>
                <w:szCs w:val="20"/>
              </w:rPr>
              <w:t>00019285/8</w:t>
            </w:r>
            <w:r w:rsidRPr="007C1838">
              <w:rPr>
                <w:rFonts w:eastAsia="Calibri"/>
                <w:sz w:val="20"/>
                <w:szCs w:val="20"/>
              </w:rPr>
              <w:t xml:space="preserve">. </w:t>
            </w:r>
          </w:p>
        </w:tc>
        <w:tc>
          <w:tcPr>
            <w:tcW w:w="407" w:type="pct"/>
          </w:tcPr>
          <w:p w14:paraId="7A8CD744" w14:textId="565FEA29" w:rsidR="007C1838" w:rsidRPr="007C1838" w:rsidRDefault="007C1838" w:rsidP="00892148">
            <w:pPr>
              <w:pStyle w:val="Tekstpodstawowywcity2"/>
              <w:spacing w:before="240" w:line="240" w:lineRule="auto"/>
              <w:ind w:left="0"/>
              <w:rPr>
                <w:rFonts w:eastAsia="Calibri"/>
                <w:color w:val="FF0000"/>
                <w:sz w:val="20"/>
                <w:szCs w:val="20"/>
              </w:rPr>
            </w:pPr>
            <w:r w:rsidRPr="007C1838">
              <w:rPr>
                <w:rFonts w:eastAsia="Calibri"/>
                <w:sz w:val="20"/>
                <w:szCs w:val="20"/>
              </w:rPr>
              <w:t>16,</w:t>
            </w:r>
            <w:r w:rsidR="00AB4FB9">
              <w:rPr>
                <w:rFonts w:eastAsia="Calibri"/>
                <w:sz w:val="20"/>
                <w:szCs w:val="20"/>
              </w:rPr>
              <w:t>95</w:t>
            </w:r>
            <w:r w:rsidRPr="007C1838">
              <w:rPr>
                <w:rFonts w:eastAsia="Calibri"/>
                <w:sz w:val="20"/>
                <w:szCs w:val="20"/>
              </w:rPr>
              <w:t xml:space="preserve"> m</w:t>
            </w:r>
            <w:r w:rsidRPr="007C1838">
              <w:rPr>
                <w:rFonts w:eastAsia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23" w:type="pct"/>
          </w:tcPr>
          <w:p w14:paraId="082B3654" w14:textId="1780164C" w:rsidR="007C1838" w:rsidRPr="007C1838" w:rsidRDefault="007C1838" w:rsidP="003C2F4E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7C1838">
              <w:rPr>
                <w:rFonts w:eastAsia="Calibri"/>
                <w:sz w:val="20"/>
                <w:szCs w:val="20"/>
              </w:rPr>
              <w:t>Lokal użytkowy położony na parterze budynku</w:t>
            </w:r>
            <w:r w:rsidR="00AB4FB9">
              <w:rPr>
                <w:rFonts w:eastAsia="Calibri"/>
                <w:sz w:val="20"/>
                <w:szCs w:val="20"/>
              </w:rPr>
              <w:t xml:space="preserve">, wejście </w:t>
            </w:r>
            <w:r w:rsidR="00AB4FB9">
              <w:rPr>
                <w:rFonts w:eastAsia="Calibri"/>
                <w:sz w:val="20"/>
                <w:szCs w:val="20"/>
              </w:rPr>
              <w:br/>
              <w:t>z ulicy</w:t>
            </w:r>
            <w:r w:rsidRPr="007C1838">
              <w:rPr>
                <w:rFonts w:eastAsia="Calibri"/>
                <w:sz w:val="20"/>
                <w:szCs w:val="20"/>
              </w:rPr>
              <w:t>.</w:t>
            </w:r>
            <w:r w:rsidR="00AB4FB9">
              <w:rPr>
                <w:rFonts w:eastAsia="Calibri"/>
                <w:sz w:val="20"/>
                <w:szCs w:val="20"/>
              </w:rPr>
              <w:t xml:space="preserve"> Składa się </w:t>
            </w:r>
            <w:r w:rsidR="00AB4FB9">
              <w:rPr>
                <w:rFonts w:eastAsia="Calibri"/>
                <w:sz w:val="20"/>
                <w:szCs w:val="20"/>
              </w:rPr>
              <w:br/>
              <w:t xml:space="preserve">z jednego pomieszczenia </w:t>
            </w:r>
            <w:r w:rsidR="00AB4FB9">
              <w:rPr>
                <w:rFonts w:eastAsia="Calibri"/>
                <w:sz w:val="20"/>
                <w:szCs w:val="20"/>
              </w:rPr>
              <w:br/>
              <w:t xml:space="preserve">i </w:t>
            </w:r>
            <w:proofErr w:type="spellStart"/>
            <w:r w:rsidR="00AB4FB9">
              <w:rPr>
                <w:rFonts w:eastAsia="Calibri"/>
                <w:sz w:val="20"/>
                <w:szCs w:val="20"/>
              </w:rPr>
              <w:t>wc</w:t>
            </w:r>
            <w:proofErr w:type="spellEnd"/>
            <w:r w:rsidR="00AB4FB9">
              <w:rPr>
                <w:rFonts w:eastAsia="Calibri"/>
                <w:sz w:val="20"/>
                <w:szCs w:val="20"/>
              </w:rPr>
              <w:t xml:space="preserve">. Wyposażony </w:t>
            </w:r>
            <w:r w:rsidR="00711AB6">
              <w:rPr>
                <w:rFonts w:eastAsia="Calibri"/>
                <w:sz w:val="20"/>
                <w:szCs w:val="20"/>
              </w:rPr>
              <w:br/>
            </w:r>
            <w:r w:rsidR="00AB4FB9">
              <w:rPr>
                <w:rFonts w:eastAsia="Calibri"/>
                <w:sz w:val="20"/>
                <w:szCs w:val="20"/>
              </w:rPr>
              <w:t>w instalacje: elektryczną, wod.-kan.</w:t>
            </w:r>
          </w:p>
        </w:tc>
        <w:tc>
          <w:tcPr>
            <w:tcW w:w="587" w:type="pct"/>
          </w:tcPr>
          <w:p w14:paraId="7CCFFA45" w14:textId="77777777" w:rsidR="007C1838" w:rsidRPr="007C1838" w:rsidRDefault="007C1838" w:rsidP="00892148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7C1838">
              <w:rPr>
                <w:rFonts w:eastAsia="Calibri"/>
                <w:sz w:val="20"/>
                <w:szCs w:val="20"/>
              </w:rPr>
              <w:t xml:space="preserve">Lokal użytkowy przeznaczony </w:t>
            </w:r>
            <w:r w:rsidRPr="007C1838">
              <w:rPr>
                <w:rFonts w:eastAsia="Calibri"/>
                <w:sz w:val="20"/>
                <w:szCs w:val="20"/>
              </w:rPr>
              <w:br/>
              <w:t>na prowadzenie działalności biurowej, handlowej lub usługowej, nieuciążliwej dla mieszkańców budynku.</w:t>
            </w:r>
          </w:p>
        </w:tc>
        <w:tc>
          <w:tcPr>
            <w:tcW w:w="678" w:type="pct"/>
          </w:tcPr>
          <w:p w14:paraId="51C12D64" w14:textId="15523F76" w:rsidR="007C1838" w:rsidRPr="007C1838" w:rsidRDefault="007C1838" w:rsidP="00346CC1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7C1838">
              <w:rPr>
                <w:rFonts w:eastAsia="Calibri"/>
                <w:sz w:val="20"/>
                <w:szCs w:val="20"/>
              </w:rPr>
              <w:t xml:space="preserve">Stawka czynszu najmu wynosi </w:t>
            </w:r>
            <w:r w:rsidR="00711AB6">
              <w:rPr>
                <w:rFonts w:eastAsia="Calibri"/>
                <w:sz w:val="20"/>
                <w:szCs w:val="20"/>
              </w:rPr>
              <w:t>73,59</w:t>
            </w:r>
            <w:r w:rsidR="00AB4FB9">
              <w:rPr>
                <w:rFonts w:eastAsia="Calibri"/>
                <w:sz w:val="20"/>
                <w:szCs w:val="20"/>
              </w:rPr>
              <w:t xml:space="preserve"> </w:t>
            </w:r>
            <w:r w:rsidRPr="007C1838">
              <w:rPr>
                <w:rFonts w:eastAsia="Calibri"/>
                <w:sz w:val="20"/>
                <w:szCs w:val="20"/>
              </w:rPr>
              <w:t>zł za 1m</w:t>
            </w:r>
            <w:r w:rsidRPr="007C1838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r w:rsidRPr="007C1838">
              <w:rPr>
                <w:rFonts w:eastAsia="Calibri"/>
                <w:sz w:val="20"/>
                <w:szCs w:val="20"/>
              </w:rPr>
              <w:t xml:space="preserve"> </w:t>
            </w:r>
            <w:r w:rsidRPr="007C1838">
              <w:rPr>
                <w:rFonts w:eastAsia="Calibri"/>
                <w:sz w:val="20"/>
                <w:szCs w:val="20"/>
              </w:rPr>
              <w:br/>
              <w:t xml:space="preserve">pow. </w:t>
            </w:r>
            <w:proofErr w:type="spellStart"/>
            <w:r w:rsidRPr="007C1838">
              <w:rPr>
                <w:rFonts w:eastAsia="Calibri"/>
                <w:sz w:val="20"/>
                <w:szCs w:val="20"/>
              </w:rPr>
              <w:t>uż</w:t>
            </w:r>
            <w:proofErr w:type="spellEnd"/>
            <w:r w:rsidRPr="007C1838">
              <w:rPr>
                <w:rFonts w:eastAsia="Calibri"/>
                <w:sz w:val="20"/>
                <w:szCs w:val="20"/>
              </w:rPr>
              <w:t xml:space="preserve">. w stosunku miesięcznym + podatek VAT, </w:t>
            </w:r>
            <w:r w:rsidRPr="007C1838">
              <w:rPr>
                <w:sz w:val="20"/>
                <w:szCs w:val="20"/>
              </w:rPr>
              <w:t>według aktualnej na dzień zapłaty czynszu stawki.</w:t>
            </w:r>
            <w:r w:rsidRPr="007C1838">
              <w:rPr>
                <w:rFonts w:eastAsia="Calibri"/>
                <w:sz w:val="20"/>
                <w:szCs w:val="20"/>
              </w:rPr>
              <w:t xml:space="preserve"> </w:t>
            </w:r>
            <w:r w:rsidRPr="007C1838">
              <w:rPr>
                <w:rFonts w:eastAsia="Calibri"/>
                <w:sz w:val="20"/>
                <w:szCs w:val="20"/>
              </w:rPr>
              <w:br/>
              <w:t xml:space="preserve">Do opłaty czynszowej doliczane są opłaty niezależne </w:t>
            </w:r>
            <w:r w:rsidRPr="007C1838">
              <w:rPr>
                <w:rFonts w:eastAsia="Calibri"/>
                <w:sz w:val="20"/>
                <w:szCs w:val="20"/>
              </w:rPr>
              <w:br/>
              <w:t>od wynajmującego (m.in.: zużyta woda, odprowadzenie ścieków).</w:t>
            </w:r>
          </w:p>
        </w:tc>
        <w:tc>
          <w:tcPr>
            <w:tcW w:w="407" w:type="pct"/>
          </w:tcPr>
          <w:p w14:paraId="7AF726C6" w14:textId="348BD467" w:rsidR="007C1838" w:rsidRPr="007C1838" w:rsidRDefault="007C1838" w:rsidP="001C1F5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7C1838">
              <w:rPr>
                <w:rFonts w:eastAsia="Calibri"/>
                <w:sz w:val="20"/>
                <w:szCs w:val="20"/>
              </w:rPr>
              <w:t xml:space="preserve">Płatność </w:t>
            </w:r>
            <w:r w:rsidRPr="007C1838">
              <w:rPr>
                <w:rFonts w:eastAsia="Calibri"/>
                <w:sz w:val="20"/>
                <w:szCs w:val="20"/>
              </w:rPr>
              <w:br/>
              <w:t xml:space="preserve">w ciągu </w:t>
            </w:r>
            <w:r w:rsidRPr="007C1838">
              <w:rPr>
                <w:rFonts w:eastAsia="Calibri"/>
                <w:sz w:val="20"/>
                <w:szCs w:val="20"/>
              </w:rPr>
              <w:br/>
              <w:t xml:space="preserve">14 dni </w:t>
            </w:r>
            <w:r w:rsidRPr="007C1838">
              <w:rPr>
                <w:rFonts w:eastAsia="Calibri"/>
                <w:sz w:val="20"/>
                <w:szCs w:val="20"/>
              </w:rPr>
              <w:br/>
              <w:t xml:space="preserve">od daty wystawienia </w:t>
            </w:r>
            <w:r>
              <w:rPr>
                <w:rFonts w:eastAsia="Calibri"/>
                <w:sz w:val="20"/>
                <w:szCs w:val="20"/>
              </w:rPr>
              <w:t xml:space="preserve">faktury </w:t>
            </w:r>
            <w:r w:rsidRPr="007C1838">
              <w:rPr>
                <w:rFonts w:eastAsia="Calibri"/>
                <w:sz w:val="20"/>
                <w:szCs w:val="20"/>
              </w:rPr>
              <w:t xml:space="preserve">przez zarządcę. </w:t>
            </w:r>
          </w:p>
        </w:tc>
        <w:tc>
          <w:tcPr>
            <w:tcW w:w="711" w:type="pct"/>
          </w:tcPr>
          <w:p w14:paraId="769764C6" w14:textId="05255D41" w:rsidR="007C1838" w:rsidRPr="007C1838" w:rsidRDefault="007C1838" w:rsidP="00723C64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7C1838">
              <w:rPr>
                <w:rFonts w:eastAsia="Calibri"/>
                <w:sz w:val="20"/>
                <w:szCs w:val="20"/>
              </w:rPr>
              <w:t>Wysokość czynszu może ule</w:t>
            </w:r>
            <w:r w:rsidR="00AB4FB9">
              <w:rPr>
                <w:rFonts w:eastAsia="Calibri"/>
                <w:sz w:val="20"/>
                <w:szCs w:val="20"/>
              </w:rPr>
              <w:t>gać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AB4FB9">
              <w:rPr>
                <w:rFonts w:eastAsia="Calibri"/>
                <w:sz w:val="20"/>
                <w:szCs w:val="20"/>
              </w:rPr>
              <w:t xml:space="preserve">zmianom, nie częściej niż raz na kwartał, stosownie do wskaźnika wzrostu cen artykułów konsumpcyjnych </w:t>
            </w:r>
            <w:r w:rsidR="00D17991">
              <w:rPr>
                <w:rFonts w:eastAsia="Calibri"/>
                <w:sz w:val="20"/>
                <w:szCs w:val="20"/>
              </w:rPr>
              <w:br/>
            </w:r>
            <w:r w:rsidR="00AB4FB9">
              <w:rPr>
                <w:rFonts w:eastAsia="Calibri"/>
                <w:sz w:val="20"/>
                <w:szCs w:val="20"/>
              </w:rPr>
              <w:t>i usług, ogłaszanego przez Prezesa Głównego Urzędu Statystycznego.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7C1838">
              <w:rPr>
                <w:rFonts w:eastAsia="Calibri"/>
                <w:sz w:val="20"/>
                <w:szCs w:val="20"/>
              </w:rPr>
              <w:t xml:space="preserve">Koszt opłat niezależnych od wynajmującego może ulec zmianie </w:t>
            </w:r>
            <w:r w:rsidRPr="007C1838">
              <w:rPr>
                <w:rFonts w:eastAsia="Calibri"/>
                <w:sz w:val="20"/>
                <w:szCs w:val="20"/>
              </w:rPr>
              <w:br/>
              <w:t>w przypadku zmiany cen przez dostawcę mediów.</w:t>
            </w:r>
          </w:p>
        </w:tc>
        <w:tc>
          <w:tcPr>
            <w:tcW w:w="541" w:type="pct"/>
          </w:tcPr>
          <w:p w14:paraId="29020108" w14:textId="59488B69" w:rsidR="007C1838" w:rsidRPr="007C1838" w:rsidRDefault="007C1838" w:rsidP="00F60648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7C1838">
              <w:rPr>
                <w:rFonts w:eastAsia="Calibri"/>
                <w:sz w:val="20"/>
                <w:szCs w:val="20"/>
              </w:rPr>
              <w:t>Lokal użytkowy przeznaczony do oddania w najem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7C1838">
              <w:rPr>
                <w:rFonts w:eastAsia="Calibri"/>
                <w:sz w:val="20"/>
                <w:szCs w:val="20"/>
              </w:rPr>
              <w:t xml:space="preserve">w trybie bezprzetargowym, na kolejny okres </w:t>
            </w:r>
            <w:r w:rsidRPr="007C1838">
              <w:rPr>
                <w:rFonts w:eastAsia="Calibri"/>
                <w:sz w:val="20"/>
                <w:szCs w:val="20"/>
              </w:rPr>
              <w:br/>
              <w:t>3 lat, na rzecz dotychczasowego najemcy.</w:t>
            </w:r>
          </w:p>
          <w:p w14:paraId="4CEE688C" w14:textId="77777777" w:rsidR="007C1838" w:rsidRPr="007C1838" w:rsidRDefault="007C1838" w:rsidP="00F60648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</w:p>
        </w:tc>
      </w:tr>
      <w:tr w:rsidR="00AB4FB9" w:rsidRPr="00421CA4" w14:paraId="21B211E7" w14:textId="77777777" w:rsidTr="00AB4FB9">
        <w:tc>
          <w:tcPr>
            <w:tcW w:w="179" w:type="pct"/>
          </w:tcPr>
          <w:p w14:paraId="5B517BF1" w14:textId="1D8BE4E6" w:rsidR="00AB4FB9" w:rsidRDefault="00AB4FB9" w:rsidP="00346CC1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768" w:type="pct"/>
          </w:tcPr>
          <w:p w14:paraId="600CA6EA" w14:textId="028D9557" w:rsidR="00AB4FB9" w:rsidRPr="007C1838" w:rsidRDefault="00AB4FB9" w:rsidP="00346CC1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7C1838">
              <w:rPr>
                <w:rFonts w:eastAsia="Calibri"/>
                <w:sz w:val="20"/>
                <w:szCs w:val="20"/>
              </w:rPr>
              <w:t>Lokal użytkowy,</w:t>
            </w:r>
            <w:r w:rsidRPr="007C1838">
              <w:rPr>
                <w:rFonts w:eastAsia="Calibri"/>
                <w:sz w:val="20"/>
                <w:szCs w:val="20"/>
              </w:rPr>
              <w:br/>
              <w:t xml:space="preserve">położony </w:t>
            </w:r>
            <w:r>
              <w:rPr>
                <w:rFonts w:eastAsia="Calibri"/>
                <w:sz w:val="20"/>
                <w:szCs w:val="20"/>
              </w:rPr>
              <w:t xml:space="preserve">w budynku </w:t>
            </w:r>
            <w:r w:rsidRPr="007C1838">
              <w:rPr>
                <w:rFonts w:eastAsia="Calibri"/>
                <w:sz w:val="20"/>
                <w:szCs w:val="20"/>
              </w:rPr>
              <w:t xml:space="preserve">przy </w:t>
            </w:r>
            <w:r w:rsidRPr="007C1838">
              <w:rPr>
                <w:rFonts w:eastAsia="Calibri"/>
                <w:sz w:val="20"/>
                <w:szCs w:val="20"/>
              </w:rPr>
              <w:br/>
              <w:t xml:space="preserve">ul. </w:t>
            </w:r>
            <w:r w:rsidR="009F3A77">
              <w:rPr>
                <w:rFonts w:eastAsia="Calibri"/>
                <w:sz w:val="20"/>
                <w:szCs w:val="20"/>
              </w:rPr>
              <w:t>Sienkiewicza 1</w:t>
            </w:r>
            <w:r w:rsidRPr="007C1838">
              <w:rPr>
                <w:rFonts w:eastAsia="Calibri"/>
                <w:sz w:val="20"/>
                <w:szCs w:val="20"/>
              </w:rPr>
              <w:br/>
              <w:t xml:space="preserve">w Płońsku, na działce </w:t>
            </w:r>
            <w:r w:rsidRPr="007C1838">
              <w:rPr>
                <w:rFonts w:eastAsia="Calibri"/>
                <w:sz w:val="20"/>
                <w:szCs w:val="20"/>
              </w:rPr>
              <w:br/>
              <w:t xml:space="preserve">nr </w:t>
            </w:r>
            <w:r w:rsidR="00711AB6">
              <w:rPr>
                <w:rFonts w:eastAsia="Calibri"/>
                <w:sz w:val="20"/>
                <w:szCs w:val="20"/>
              </w:rPr>
              <w:t>188/2</w:t>
            </w:r>
            <w:r w:rsidRPr="007C1838">
              <w:rPr>
                <w:rFonts w:eastAsia="Calibri"/>
                <w:sz w:val="20"/>
                <w:szCs w:val="20"/>
              </w:rPr>
              <w:t xml:space="preserve">, zapisanej </w:t>
            </w:r>
            <w:r w:rsidRPr="007C1838">
              <w:rPr>
                <w:rFonts w:eastAsia="Calibri"/>
                <w:sz w:val="20"/>
                <w:szCs w:val="20"/>
              </w:rPr>
              <w:br/>
            </w:r>
            <w:r w:rsidRPr="007C1838">
              <w:rPr>
                <w:rFonts w:eastAsia="Calibri"/>
                <w:sz w:val="20"/>
                <w:szCs w:val="20"/>
              </w:rPr>
              <w:lastRenderedPageBreak/>
              <w:t xml:space="preserve">w księdze wieczystej </w:t>
            </w:r>
            <w:r w:rsidRPr="007C1838">
              <w:rPr>
                <w:rFonts w:eastAsia="Calibri"/>
                <w:sz w:val="20"/>
                <w:szCs w:val="20"/>
              </w:rPr>
              <w:br/>
              <w:t>KW nr PL1L/000</w:t>
            </w:r>
            <w:r w:rsidR="00711AB6">
              <w:rPr>
                <w:rFonts w:eastAsia="Calibri"/>
                <w:sz w:val="20"/>
                <w:szCs w:val="20"/>
              </w:rPr>
              <w:t>29772/2</w:t>
            </w:r>
            <w:r w:rsidR="007C70F6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407" w:type="pct"/>
          </w:tcPr>
          <w:p w14:paraId="606C3B18" w14:textId="22A8A545" w:rsidR="00AB4FB9" w:rsidRPr="009F3A77" w:rsidRDefault="009F3A77" w:rsidP="00892148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32,53 m</w:t>
            </w:r>
            <w:r>
              <w:rPr>
                <w:rFonts w:eastAsia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23" w:type="pct"/>
          </w:tcPr>
          <w:p w14:paraId="3323EAA0" w14:textId="49A4E8CA" w:rsidR="00AB4FB9" w:rsidRPr="007C1838" w:rsidRDefault="00711AB6" w:rsidP="003C2F4E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7C1838">
              <w:rPr>
                <w:rFonts w:eastAsia="Calibri"/>
                <w:sz w:val="20"/>
                <w:szCs w:val="20"/>
              </w:rPr>
              <w:t>Lokal użytkowy położony na parterze budynku</w:t>
            </w:r>
            <w:r>
              <w:rPr>
                <w:rFonts w:eastAsia="Calibri"/>
                <w:sz w:val="20"/>
                <w:szCs w:val="20"/>
              </w:rPr>
              <w:t xml:space="preserve">, wejście </w:t>
            </w:r>
            <w:r>
              <w:rPr>
                <w:rFonts w:eastAsia="Calibri"/>
                <w:sz w:val="20"/>
                <w:szCs w:val="20"/>
              </w:rPr>
              <w:br/>
              <w:t>z ulicy</w:t>
            </w:r>
            <w:r w:rsidRPr="007C1838">
              <w:rPr>
                <w:rFonts w:eastAsia="Calibri"/>
                <w:sz w:val="20"/>
                <w:szCs w:val="20"/>
              </w:rPr>
              <w:t>.</w:t>
            </w:r>
            <w:r>
              <w:rPr>
                <w:rFonts w:eastAsia="Calibri"/>
                <w:sz w:val="20"/>
                <w:szCs w:val="20"/>
              </w:rPr>
              <w:t xml:space="preserve"> Składa się </w:t>
            </w:r>
            <w:r>
              <w:rPr>
                <w:rFonts w:eastAsia="Calibri"/>
                <w:sz w:val="20"/>
                <w:szCs w:val="20"/>
              </w:rPr>
              <w:br/>
              <w:t xml:space="preserve">z jednego pomieszczenia </w:t>
            </w:r>
            <w:r>
              <w:rPr>
                <w:rFonts w:eastAsia="Calibri"/>
                <w:sz w:val="20"/>
                <w:szCs w:val="20"/>
              </w:rPr>
              <w:br/>
            </w:r>
            <w:r>
              <w:rPr>
                <w:rFonts w:eastAsia="Calibri"/>
                <w:sz w:val="20"/>
                <w:szCs w:val="20"/>
              </w:rPr>
              <w:lastRenderedPageBreak/>
              <w:t xml:space="preserve">i </w:t>
            </w:r>
            <w:proofErr w:type="spellStart"/>
            <w:r>
              <w:rPr>
                <w:rFonts w:eastAsia="Calibri"/>
                <w:sz w:val="20"/>
                <w:szCs w:val="20"/>
              </w:rPr>
              <w:t>wc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. Wyposażony </w:t>
            </w:r>
            <w:r>
              <w:rPr>
                <w:rFonts w:eastAsia="Calibri"/>
                <w:sz w:val="20"/>
                <w:szCs w:val="20"/>
              </w:rPr>
              <w:br/>
              <w:t>w instalacje: elektryczną, wod.-kan., c.o.</w:t>
            </w:r>
          </w:p>
        </w:tc>
        <w:tc>
          <w:tcPr>
            <w:tcW w:w="587" w:type="pct"/>
          </w:tcPr>
          <w:p w14:paraId="03ECCCFA" w14:textId="272ADDF0" w:rsidR="00AB4FB9" w:rsidRPr="007C1838" w:rsidRDefault="00711AB6" w:rsidP="00892148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7C1838">
              <w:rPr>
                <w:rFonts w:eastAsia="Calibri"/>
                <w:sz w:val="20"/>
                <w:szCs w:val="20"/>
              </w:rPr>
              <w:lastRenderedPageBreak/>
              <w:t xml:space="preserve">Lokal użytkowy przeznaczony </w:t>
            </w:r>
            <w:r w:rsidRPr="007C1838">
              <w:rPr>
                <w:rFonts w:eastAsia="Calibri"/>
                <w:sz w:val="20"/>
                <w:szCs w:val="20"/>
              </w:rPr>
              <w:br/>
              <w:t xml:space="preserve">na prowadzenie działalności biurowej, </w:t>
            </w:r>
            <w:r w:rsidRPr="007C1838">
              <w:rPr>
                <w:rFonts w:eastAsia="Calibri"/>
                <w:sz w:val="20"/>
                <w:szCs w:val="20"/>
              </w:rPr>
              <w:lastRenderedPageBreak/>
              <w:t>handlowej lub usługowej, nieuciążliwej dla mieszkańców budynku.</w:t>
            </w:r>
          </w:p>
        </w:tc>
        <w:tc>
          <w:tcPr>
            <w:tcW w:w="678" w:type="pct"/>
          </w:tcPr>
          <w:p w14:paraId="2E8045EC" w14:textId="087E3646" w:rsidR="00AB4FB9" w:rsidRPr="007C1838" w:rsidRDefault="00711AB6" w:rsidP="00346CC1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7C1838">
              <w:rPr>
                <w:rFonts w:eastAsia="Calibri"/>
                <w:sz w:val="20"/>
                <w:szCs w:val="20"/>
              </w:rPr>
              <w:lastRenderedPageBreak/>
              <w:t xml:space="preserve">Stawka czynszu najmu wynosi </w:t>
            </w:r>
            <w:r>
              <w:rPr>
                <w:rFonts w:eastAsia="Calibri"/>
                <w:sz w:val="20"/>
                <w:szCs w:val="20"/>
              </w:rPr>
              <w:t xml:space="preserve">37,06 </w:t>
            </w:r>
            <w:r w:rsidRPr="007C1838">
              <w:rPr>
                <w:rFonts w:eastAsia="Calibri"/>
                <w:sz w:val="20"/>
                <w:szCs w:val="20"/>
              </w:rPr>
              <w:t>zł za 1m</w:t>
            </w:r>
            <w:r w:rsidRPr="007C1838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r w:rsidRPr="007C1838">
              <w:rPr>
                <w:rFonts w:eastAsia="Calibri"/>
                <w:sz w:val="20"/>
                <w:szCs w:val="20"/>
              </w:rPr>
              <w:t xml:space="preserve"> </w:t>
            </w:r>
            <w:r w:rsidRPr="007C1838">
              <w:rPr>
                <w:rFonts w:eastAsia="Calibri"/>
                <w:sz w:val="20"/>
                <w:szCs w:val="20"/>
              </w:rPr>
              <w:br/>
              <w:t xml:space="preserve">pow. </w:t>
            </w:r>
            <w:proofErr w:type="spellStart"/>
            <w:r w:rsidRPr="007C1838">
              <w:rPr>
                <w:rFonts w:eastAsia="Calibri"/>
                <w:sz w:val="20"/>
                <w:szCs w:val="20"/>
              </w:rPr>
              <w:t>uż</w:t>
            </w:r>
            <w:proofErr w:type="spellEnd"/>
            <w:r w:rsidRPr="007C1838">
              <w:rPr>
                <w:rFonts w:eastAsia="Calibri"/>
                <w:sz w:val="20"/>
                <w:szCs w:val="20"/>
              </w:rPr>
              <w:t xml:space="preserve">. w stosunku miesięcznym + podatek VAT, </w:t>
            </w:r>
            <w:r w:rsidRPr="007C1838">
              <w:rPr>
                <w:sz w:val="20"/>
                <w:szCs w:val="20"/>
              </w:rPr>
              <w:t xml:space="preserve">według </w:t>
            </w:r>
            <w:r w:rsidRPr="007C1838">
              <w:rPr>
                <w:sz w:val="20"/>
                <w:szCs w:val="20"/>
              </w:rPr>
              <w:lastRenderedPageBreak/>
              <w:t>aktualnej na dzień zapłaty czynszu stawki.</w:t>
            </w:r>
            <w:r w:rsidRPr="007C1838">
              <w:rPr>
                <w:rFonts w:eastAsia="Calibri"/>
                <w:sz w:val="20"/>
                <w:szCs w:val="20"/>
              </w:rPr>
              <w:t xml:space="preserve"> </w:t>
            </w:r>
            <w:r w:rsidRPr="007C1838">
              <w:rPr>
                <w:rFonts w:eastAsia="Calibri"/>
                <w:sz w:val="20"/>
                <w:szCs w:val="20"/>
              </w:rPr>
              <w:br/>
              <w:t xml:space="preserve">Do opłaty czynszowej doliczane są opłaty niezależne </w:t>
            </w:r>
            <w:r w:rsidRPr="007C1838">
              <w:rPr>
                <w:rFonts w:eastAsia="Calibri"/>
                <w:sz w:val="20"/>
                <w:szCs w:val="20"/>
              </w:rPr>
              <w:br/>
              <w:t>od wynajmującego (m.in.: centralne ogrzewanie, zużyta woda, odprowadzenie ścieków).</w:t>
            </w:r>
          </w:p>
        </w:tc>
        <w:tc>
          <w:tcPr>
            <w:tcW w:w="407" w:type="pct"/>
          </w:tcPr>
          <w:p w14:paraId="0A0743EE" w14:textId="6D181633" w:rsidR="00AB4FB9" w:rsidRPr="007C1838" w:rsidRDefault="00711AB6" w:rsidP="001C1F5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7C1838">
              <w:rPr>
                <w:rFonts w:eastAsia="Calibri"/>
                <w:sz w:val="20"/>
                <w:szCs w:val="20"/>
              </w:rPr>
              <w:lastRenderedPageBreak/>
              <w:t xml:space="preserve">Płatność </w:t>
            </w:r>
            <w:r w:rsidRPr="007C1838">
              <w:rPr>
                <w:rFonts w:eastAsia="Calibri"/>
                <w:sz w:val="20"/>
                <w:szCs w:val="20"/>
              </w:rPr>
              <w:br/>
              <w:t xml:space="preserve">w ciągu </w:t>
            </w:r>
            <w:r w:rsidRPr="007C1838">
              <w:rPr>
                <w:rFonts w:eastAsia="Calibri"/>
                <w:sz w:val="20"/>
                <w:szCs w:val="20"/>
              </w:rPr>
              <w:br/>
              <w:t xml:space="preserve">14 dni </w:t>
            </w:r>
            <w:r w:rsidRPr="007C1838">
              <w:rPr>
                <w:rFonts w:eastAsia="Calibri"/>
                <w:sz w:val="20"/>
                <w:szCs w:val="20"/>
              </w:rPr>
              <w:br/>
              <w:t xml:space="preserve">od daty wystawienia </w:t>
            </w:r>
            <w:r>
              <w:rPr>
                <w:rFonts w:eastAsia="Calibri"/>
                <w:sz w:val="20"/>
                <w:szCs w:val="20"/>
              </w:rPr>
              <w:lastRenderedPageBreak/>
              <w:t xml:space="preserve">faktury </w:t>
            </w:r>
            <w:r w:rsidRPr="007C1838">
              <w:rPr>
                <w:rFonts w:eastAsia="Calibri"/>
                <w:sz w:val="20"/>
                <w:szCs w:val="20"/>
              </w:rPr>
              <w:t>przez zarządcę.</w:t>
            </w:r>
          </w:p>
        </w:tc>
        <w:tc>
          <w:tcPr>
            <w:tcW w:w="711" w:type="pct"/>
          </w:tcPr>
          <w:p w14:paraId="53C5C917" w14:textId="0577397E" w:rsidR="00AB4FB9" w:rsidRPr="007C1838" w:rsidRDefault="00711AB6" w:rsidP="00723C64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7C1838">
              <w:rPr>
                <w:rFonts w:eastAsia="Calibri"/>
                <w:sz w:val="20"/>
                <w:szCs w:val="20"/>
              </w:rPr>
              <w:lastRenderedPageBreak/>
              <w:t>Wysokość czynszu może ule</w:t>
            </w:r>
            <w:r>
              <w:rPr>
                <w:rFonts w:eastAsia="Calibri"/>
                <w:sz w:val="20"/>
                <w:szCs w:val="20"/>
              </w:rPr>
              <w:t xml:space="preserve">gać zmianom, nie częściej niż raz na kwartał, stosownie do wskaźnika wzrostu cen </w:t>
            </w:r>
            <w:r>
              <w:rPr>
                <w:rFonts w:eastAsia="Calibri"/>
                <w:sz w:val="20"/>
                <w:szCs w:val="20"/>
              </w:rPr>
              <w:lastRenderedPageBreak/>
              <w:t xml:space="preserve">artykułów konsumpcyjnych </w:t>
            </w:r>
            <w:r w:rsidR="00D17991">
              <w:rPr>
                <w:rFonts w:eastAsia="Calibri"/>
                <w:sz w:val="20"/>
                <w:szCs w:val="20"/>
              </w:rPr>
              <w:br/>
            </w:r>
            <w:r>
              <w:rPr>
                <w:rFonts w:eastAsia="Calibri"/>
                <w:sz w:val="20"/>
                <w:szCs w:val="20"/>
              </w:rPr>
              <w:t>i usług, ogłaszanego przez Prezesa Głównego Urzędu Statystycznego.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7C1838">
              <w:rPr>
                <w:rFonts w:eastAsia="Calibri"/>
                <w:sz w:val="20"/>
                <w:szCs w:val="20"/>
              </w:rPr>
              <w:t xml:space="preserve">Koszt opłat niezależnych od wynajmującego może ulec zmianie </w:t>
            </w:r>
            <w:r w:rsidRPr="007C1838">
              <w:rPr>
                <w:rFonts w:eastAsia="Calibri"/>
                <w:sz w:val="20"/>
                <w:szCs w:val="20"/>
              </w:rPr>
              <w:br/>
              <w:t>w przypadku zmiany cen przez dostawcę mediów.</w:t>
            </w:r>
          </w:p>
        </w:tc>
        <w:tc>
          <w:tcPr>
            <w:tcW w:w="541" w:type="pct"/>
          </w:tcPr>
          <w:p w14:paraId="65C06A12" w14:textId="7E49D4CE" w:rsidR="00AB4FB9" w:rsidRPr="007C1838" w:rsidRDefault="00711AB6" w:rsidP="00F60648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7C1838">
              <w:rPr>
                <w:rFonts w:eastAsia="Calibri"/>
                <w:sz w:val="20"/>
                <w:szCs w:val="20"/>
              </w:rPr>
              <w:lastRenderedPageBreak/>
              <w:t>Lokal użytkowy przeznaczony do oddania w najem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7C1838">
              <w:rPr>
                <w:rFonts w:eastAsia="Calibri"/>
                <w:sz w:val="20"/>
                <w:szCs w:val="20"/>
              </w:rPr>
              <w:t xml:space="preserve">w trybie bezprzetargowym, </w:t>
            </w:r>
            <w:r w:rsidRPr="007C1838">
              <w:rPr>
                <w:rFonts w:eastAsia="Calibri"/>
                <w:sz w:val="20"/>
                <w:szCs w:val="20"/>
              </w:rPr>
              <w:lastRenderedPageBreak/>
              <w:t xml:space="preserve">na </w:t>
            </w:r>
            <w:r>
              <w:rPr>
                <w:rFonts w:eastAsia="Calibri"/>
                <w:sz w:val="20"/>
                <w:szCs w:val="20"/>
              </w:rPr>
              <w:t xml:space="preserve">czas nieoznaczony </w:t>
            </w:r>
            <w:r w:rsidR="00D17991">
              <w:rPr>
                <w:rFonts w:eastAsia="Calibri"/>
                <w:sz w:val="20"/>
                <w:szCs w:val="20"/>
              </w:rPr>
              <w:br/>
            </w:r>
            <w:r w:rsidRPr="007C1838">
              <w:rPr>
                <w:rFonts w:eastAsia="Calibri"/>
                <w:sz w:val="20"/>
                <w:szCs w:val="20"/>
              </w:rPr>
              <w:t>na rzecz dotychczasowego najemcy</w:t>
            </w:r>
            <w:r w:rsidR="00D17991"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72733A16" w14:textId="7A1F572C" w:rsidR="00A91EE5" w:rsidRPr="007B4D5A" w:rsidRDefault="00421CA4" w:rsidP="007C1838">
      <w:pPr>
        <w:pStyle w:val="Tekstpodstawowywcity2"/>
        <w:spacing w:before="240" w:line="240" w:lineRule="auto"/>
        <w:rPr>
          <w:b/>
        </w:rPr>
      </w:pPr>
      <w:r w:rsidRPr="00421CA4">
        <w:lastRenderedPageBreak/>
        <w:t>Wykaz podaje się do publicznej wiadomości na okres 21 dni.</w:t>
      </w:r>
    </w:p>
    <w:p w14:paraId="49884F0F" w14:textId="006727A7" w:rsidR="006479F3" w:rsidRDefault="006479F3" w:rsidP="00421CA4">
      <w:pPr>
        <w:pStyle w:val="Tekstpodstawowywcity2"/>
        <w:spacing w:line="240" w:lineRule="auto"/>
        <w:rPr>
          <w:b/>
          <w:sz w:val="22"/>
          <w:szCs w:val="22"/>
        </w:rPr>
      </w:pPr>
    </w:p>
    <w:p w14:paraId="01524470" w14:textId="3C44C691" w:rsidR="0000622D" w:rsidRPr="00D236A4" w:rsidRDefault="0000622D" w:rsidP="00745A1C">
      <w:pPr>
        <w:pStyle w:val="Tekstpodstawowywcity2"/>
        <w:spacing w:after="0" w:line="240" w:lineRule="auto"/>
        <w:ind w:left="284"/>
        <w:rPr>
          <w:bCs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1068EC57" w14:textId="3148A788" w:rsidR="0000622D" w:rsidRDefault="00FE28C4" w:rsidP="00421CA4">
      <w:pPr>
        <w:pStyle w:val="Tekstpodstawowywcity2"/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BURMSTRZ</w:t>
      </w:r>
    </w:p>
    <w:p w14:paraId="4233A3D5" w14:textId="531692FF" w:rsidR="00FE28C4" w:rsidRDefault="00FE28C4" w:rsidP="00421CA4">
      <w:pPr>
        <w:pStyle w:val="Tekstpodstawowywcity2"/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Andrzej Pietrasik</w:t>
      </w:r>
    </w:p>
    <w:p w14:paraId="24122D23" w14:textId="685A4BCA" w:rsidR="001A66F3" w:rsidRPr="001A66F3" w:rsidRDefault="001A66F3" w:rsidP="001A66F3"/>
    <w:p w14:paraId="6B1A6770" w14:textId="6EFF1278" w:rsidR="001A66F3" w:rsidRPr="001A66F3" w:rsidRDefault="001A66F3" w:rsidP="001A66F3"/>
    <w:p w14:paraId="4A747D41" w14:textId="71F60399" w:rsidR="001A66F3" w:rsidRPr="001A66F3" w:rsidRDefault="001A66F3" w:rsidP="001A66F3"/>
    <w:p w14:paraId="05F4EE62" w14:textId="2069EB5D" w:rsidR="001A66F3" w:rsidRPr="001A66F3" w:rsidRDefault="001A66F3" w:rsidP="001A66F3"/>
    <w:p w14:paraId="1A770662" w14:textId="633CAEE6" w:rsidR="001A66F3" w:rsidRPr="001A66F3" w:rsidRDefault="001A66F3" w:rsidP="001A66F3"/>
    <w:p w14:paraId="2A0E8A78" w14:textId="0AE2DA10" w:rsidR="001A66F3" w:rsidRPr="001A66F3" w:rsidRDefault="001A66F3" w:rsidP="001A66F3"/>
    <w:p w14:paraId="3BD461B1" w14:textId="5DB4A0E2" w:rsidR="001A66F3" w:rsidRPr="001A66F3" w:rsidRDefault="001A66F3" w:rsidP="001A66F3"/>
    <w:p w14:paraId="758CF948" w14:textId="3C4430AC" w:rsidR="001A66F3" w:rsidRDefault="001A66F3" w:rsidP="001A66F3">
      <w:pPr>
        <w:rPr>
          <w:b/>
          <w:sz w:val="22"/>
          <w:szCs w:val="22"/>
        </w:rPr>
      </w:pPr>
    </w:p>
    <w:p w14:paraId="1F0C1785" w14:textId="2DEF0569" w:rsidR="001A66F3" w:rsidRPr="001A66F3" w:rsidRDefault="001A66F3" w:rsidP="001A66F3">
      <w:pPr>
        <w:rPr>
          <w:b/>
          <w:sz w:val="22"/>
          <w:szCs w:val="22"/>
        </w:rPr>
      </w:pPr>
    </w:p>
    <w:p w14:paraId="45AF5A8C" w14:textId="3B482B1D" w:rsidR="001A66F3" w:rsidRPr="001A66F3" w:rsidRDefault="001A66F3" w:rsidP="001A66F3">
      <w:pPr>
        <w:rPr>
          <w:sz w:val="22"/>
          <w:szCs w:val="22"/>
        </w:rPr>
      </w:pPr>
      <w:proofErr w:type="spellStart"/>
      <w:r w:rsidRPr="001A66F3">
        <w:rPr>
          <w:sz w:val="22"/>
          <w:szCs w:val="22"/>
        </w:rPr>
        <w:t>Sporz</w:t>
      </w:r>
      <w:proofErr w:type="spellEnd"/>
      <w:r w:rsidRPr="001A66F3">
        <w:rPr>
          <w:sz w:val="22"/>
          <w:szCs w:val="22"/>
        </w:rPr>
        <w:t>. Paulina Bodalska</w:t>
      </w:r>
    </w:p>
    <w:p w14:paraId="5AAAD010" w14:textId="457FCB37" w:rsidR="001A66F3" w:rsidRPr="001A66F3" w:rsidRDefault="001A66F3" w:rsidP="001A66F3">
      <w:pPr>
        <w:rPr>
          <w:sz w:val="22"/>
          <w:szCs w:val="22"/>
        </w:rPr>
      </w:pPr>
      <w:r w:rsidRPr="001A66F3">
        <w:rPr>
          <w:sz w:val="22"/>
          <w:szCs w:val="22"/>
        </w:rPr>
        <w:t>Pomoc Administracyjna</w:t>
      </w:r>
    </w:p>
    <w:p w14:paraId="52A3E940" w14:textId="7165AB66" w:rsidR="001A66F3" w:rsidRPr="001A66F3" w:rsidRDefault="001A66F3" w:rsidP="001A66F3">
      <w:pPr>
        <w:rPr>
          <w:sz w:val="22"/>
          <w:szCs w:val="22"/>
        </w:rPr>
      </w:pPr>
      <w:r w:rsidRPr="001A66F3">
        <w:rPr>
          <w:sz w:val="22"/>
          <w:szCs w:val="22"/>
        </w:rPr>
        <w:t>30.11.2022 r.</w:t>
      </w:r>
    </w:p>
    <w:p w14:paraId="646D5D51" w14:textId="52A1D09B" w:rsidR="001A66F3" w:rsidRPr="001A66F3" w:rsidRDefault="001A66F3" w:rsidP="001A66F3">
      <w:pPr>
        <w:rPr>
          <w:sz w:val="22"/>
          <w:szCs w:val="22"/>
        </w:rPr>
      </w:pPr>
    </w:p>
    <w:p w14:paraId="6FC66441" w14:textId="77777777" w:rsidR="001A66F3" w:rsidRDefault="001A66F3" w:rsidP="001A66F3">
      <w:pPr>
        <w:rPr>
          <w:sz w:val="22"/>
          <w:szCs w:val="22"/>
        </w:rPr>
      </w:pPr>
      <w:proofErr w:type="spellStart"/>
      <w:r w:rsidRPr="001A66F3">
        <w:rPr>
          <w:sz w:val="22"/>
          <w:szCs w:val="22"/>
        </w:rPr>
        <w:t>Spr</w:t>
      </w:r>
      <w:proofErr w:type="spellEnd"/>
      <w:r w:rsidRPr="001A66F3">
        <w:rPr>
          <w:sz w:val="22"/>
          <w:szCs w:val="22"/>
        </w:rPr>
        <w:t xml:space="preserve">. Kierownik Referatu Spraw Lokalowych </w:t>
      </w:r>
    </w:p>
    <w:p w14:paraId="24CC9E88" w14:textId="2900FA71" w:rsidR="001A66F3" w:rsidRDefault="001A66F3" w:rsidP="001A66F3">
      <w:pPr>
        <w:rPr>
          <w:sz w:val="22"/>
          <w:szCs w:val="22"/>
        </w:rPr>
      </w:pPr>
      <w:r w:rsidRPr="001A66F3">
        <w:rPr>
          <w:sz w:val="22"/>
          <w:szCs w:val="22"/>
        </w:rPr>
        <w:t>i Pomocy Społecznej</w:t>
      </w:r>
    </w:p>
    <w:p w14:paraId="25947906" w14:textId="26241E9B" w:rsidR="001A66F3" w:rsidRDefault="001A66F3" w:rsidP="001A66F3">
      <w:pPr>
        <w:rPr>
          <w:sz w:val="22"/>
          <w:szCs w:val="22"/>
        </w:rPr>
      </w:pPr>
      <w:r>
        <w:rPr>
          <w:sz w:val="22"/>
          <w:szCs w:val="22"/>
        </w:rPr>
        <w:t>Katarzyna Leszczyńska</w:t>
      </w:r>
    </w:p>
    <w:p w14:paraId="52B6E731" w14:textId="057F6456" w:rsidR="001A66F3" w:rsidRPr="001A66F3" w:rsidRDefault="001A66F3" w:rsidP="001A66F3">
      <w:pPr>
        <w:rPr>
          <w:sz w:val="22"/>
          <w:szCs w:val="22"/>
        </w:rPr>
      </w:pPr>
      <w:r>
        <w:rPr>
          <w:sz w:val="22"/>
          <w:szCs w:val="22"/>
        </w:rPr>
        <w:t>30.11.2022 r.</w:t>
      </w:r>
    </w:p>
    <w:p w14:paraId="5074901B" w14:textId="7D502A4B" w:rsidR="001A66F3" w:rsidRPr="001A66F3" w:rsidRDefault="001A66F3" w:rsidP="001A66F3"/>
    <w:sectPr w:rsidR="001A66F3" w:rsidRPr="001A66F3" w:rsidSect="00815B5B">
      <w:footerReference w:type="default" r:id="rId9"/>
      <w:footerReference w:type="first" r:id="rId10"/>
      <w:type w:val="oddPage"/>
      <w:pgSz w:w="16838" w:h="11906" w:orient="landscape"/>
      <w:pgMar w:top="568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12043" w14:textId="77777777" w:rsidR="00BC16EB" w:rsidRDefault="00BC16EB" w:rsidP="005D3D50">
      <w:r>
        <w:separator/>
      </w:r>
    </w:p>
  </w:endnote>
  <w:endnote w:type="continuationSeparator" w:id="0">
    <w:p w14:paraId="477C27AF" w14:textId="77777777" w:rsidR="00BC16EB" w:rsidRDefault="00BC16EB" w:rsidP="005D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01CDD" w14:textId="0748E249" w:rsidR="00396EC8" w:rsidRDefault="00396EC8" w:rsidP="00396EC8">
    <w:pPr>
      <w:pStyle w:val="Stopka"/>
      <w:rPr>
        <w:rFonts w:asciiTheme="majorHAnsi" w:eastAsiaTheme="majorEastAsia" w:hAnsiTheme="majorHAnsi" w:cstheme="majorBidi"/>
        <w:sz w:val="28"/>
        <w:szCs w:val="28"/>
      </w:rPr>
    </w:pPr>
  </w:p>
  <w:p w14:paraId="6C620CA2" w14:textId="77777777" w:rsidR="005D3D50" w:rsidRDefault="005D3D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0887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9B90FAF" w14:textId="1E05A341" w:rsidR="00815B5B" w:rsidRDefault="00815B5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t>2</w:t>
            </w:r>
          </w:p>
        </w:sdtContent>
      </w:sdt>
    </w:sdtContent>
  </w:sdt>
  <w:p w14:paraId="4D64FC3D" w14:textId="77777777" w:rsidR="00815B5B" w:rsidRDefault="00815B5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1F8CC" w14:textId="77777777" w:rsidR="00815B5B" w:rsidRDefault="00815B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04D3B" w14:textId="77777777" w:rsidR="00BC16EB" w:rsidRDefault="00BC16EB" w:rsidP="005D3D50">
      <w:r>
        <w:separator/>
      </w:r>
    </w:p>
  </w:footnote>
  <w:footnote w:type="continuationSeparator" w:id="0">
    <w:p w14:paraId="3201A776" w14:textId="77777777" w:rsidR="00BC16EB" w:rsidRDefault="00BC16EB" w:rsidP="005D3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" w15:restartNumberingAfterBreak="0">
    <w:nsid w:val="1E4327E8"/>
    <w:multiLevelType w:val="hybridMultilevel"/>
    <w:tmpl w:val="D6D65480"/>
    <w:lvl w:ilvl="0" w:tplc="A7F4EA9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8498A"/>
    <w:multiLevelType w:val="hybridMultilevel"/>
    <w:tmpl w:val="38EE64D8"/>
    <w:lvl w:ilvl="0" w:tplc="11565646">
      <w:start w:val="1"/>
      <w:numFmt w:val="decimal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2C62774B"/>
    <w:multiLevelType w:val="hybridMultilevel"/>
    <w:tmpl w:val="B2A86BC6"/>
    <w:lvl w:ilvl="0" w:tplc="C0ECC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1671CD"/>
    <w:multiLevelType w:val="hybridMultilevel"/>
    <w:tmpl w:val="F4422F9A"/>
    <w:lvl w:ilvl="0" w:tplc="B382EE4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E661C58">
      <w:start w:val="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DA24B0E"/>
    <w:multiLevelType w:val="hybridMultilevel"/>
    <w:tmpl w:val="DDB29D7C"/>
    <w:lvl w:ilvl="0" w:tplc="2686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96413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69037B"/>
    <w:multiLevelType w:val="hybridMultilevel"/>
    <w:tmpl w:val="48DA3F4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FC842F3"/>
    <w:multiLevelType w:val="hybridMultilevel"/>
    <w:tmpl w:val="994A495E"/>
    <w:lvl w:ilvl="0" w:tplc="3FB8F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4520B3"/>
    <w:multiLevelType w:val="hybridMultilevel"/>
    <w:tmpl w:val="E3E8C200"/>
    <w:lvl w:ilvl="0" w:tplc="04150011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347068E9"/>
    <w:multiLevelType w:val="hybridMultilevel"/>
    <w:tmpl w:val="D69491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FA57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CA3811"/>
    <w:multiLevelType w:val="hybridMultilevel"/>
    <w:tmpl w:val="DEF60AF0"/>
    <w:lvl w:ilvl="0" w:tplc="D34455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74BA2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EE2F6E"/>
    <w:multiLevelType w:val="hybridMultilevel"/>
    <w:tmpl w:val="3A30B11A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3A24E75"/>
    <w:multiLevelType w:val="hybridMultilevel"/>
    <w:tmpl w:val="1304FA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FE1A8E"/>
    <w:multiLevelType w:val="hybridMultilevel"/>
    <w:tmpl w:val="F1C0F21E"/>
    <w:lvl w:ilvl="0" w:tplc="76C6101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B33512"/>
    <w:multiLevelType w:val="hybridMultilevel"/>
    <w:tmpl w:val="D0366216"/>
    <w:lvl w:ilvl="0" w:tplc="5D4EEDD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3B0E01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4D52AD"/>
    <w:multiLevelType w:val="hybridMultilevel"/>
    <w:tmpl w:val="0A162862"/>
    <w:lvl w:ilvl="0" w:tplc="EE2A717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8DB28128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9A0649"/>
    <w:multiLevelType w:val="hybridMultilevel"/>
    <w:tmpl w:val="EB9EC85C"/>
    <w:lvl w:ilvl="0" w:tplc="53DA225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1DAE06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E75BAE"/>
    <w:multiLevelType w:val="hybridMultilevel"/>
    <w:tmpl w:val="E72AE13E"/>
    <w:lvl w:ilvl="0" w:tplc="96E8E9B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7B6AB4A">
      <w:start w:val="2"/>
      <w:numFmt w:val="decimal"/>
      <w:lvlText w:val="%3.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56E3D3A"/>
    <w:multiLevelType w:val="hybridMultilevel"/>
    <w:tmpl w:val="6DA4A4BE"/>
    <w:lvl w:ilvl="0" w:tplc="507E8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5A1CED"/>
    <w:multiLevelType w:val="hybridMultilevel"/>
    <w:tmpl w:val="6FA20D76"/>
    <w:lvl w:ilvl="0" w:tplc="4DCCFA4A">
      <w:start w:val="1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767B2DB9"/>
    <w:multiLevelType w:val="hybridMultilevel"/>
    <w:tmpl w:val="6D34D0FA"/>
    <w:lvl w:ilvl="0" w:tplc="CF0ECB1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1ACCA92">
      <w:start w:val="3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7A044FC4"/>
    <w:multiLevelType w:val="hybridMultilevel"/>
    <w:tmpl w:val="80781454"/>
    <w:lvl w:ilvl="0" w:tplc="EB52404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A8728C"/>
    <w:multiLevelType w:val="hybridMultilevel"/>
    <w:tmpl w:val="DD1AC09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29875F2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7E21183B"/>
    <w:multiLevelType w:val="hybridMultilevel"/>
    <w:tmpl w:val="96BC20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1660550">
    <w:abstractNumId w:val="7"/>
  </w:num>
  <w:num w:numId="2" w16cid:durableId="1214999649">
    <w:abstractNumId w:val="21"/>
  </w:num>
  <w:num w:numId="3" w16cid:durableId="969478317">
    <w:abstractNumId w:val="3"/>
  </w:num>
  <w:num w:numId="4" w16cid:durableId="1821455623">
    <w:abstractNumId w:val="0"/>
  </w:num>
  <w:num w:numId="5" w16cid:durableId="1548642152">
    <w:abstractNumId w:val="15"/>
  </w:num>
  <w:num w:numId="6" w16cid:durableId="1396776635">
    <w:abstractNumId w:val="10"/>
  </w:num>
  <w:num w:numId="7" w16cid:durableId="66928330">
    <w:abstractNumId w:val="6"/>
  </w:num>
  <w:num w:numId="8" w16cid:durableId="1669405412">
    <w:abstractNumId w:val="8"/>
  </w:num>
  <w:num w:numId="9" w16cid:durableId="1363165232">
    <w:abstractNumId w:val="22"/>
  </w:num>
  <w:num w:numId="10" w16cid:durableId="111946177">
    <w:abstractNumId w:val="9"/>
  </w:num>
  <w:num w:numId="11" w16cid:durableId="856892628">
    <w:abstractNumId w:val="23"/>
  </w:num>
  <w:num w:numId="12" w16cid:durableId="1707482487">
    <w:abstractNumId w:val="4"/>
  </w:num>
  <w:num w:numId="13" w16cid:durableId="1641033736">
    <w:abstractNumId w:val="12"/>
  </w:num>
  <w:num w:numId="14" w16cid:durableId="1950507615">
    <w:abstractNumId w:val="5"/>
  </w:num>
  <w:num w:numId="15" w16cid:durableId="265431055">
    <w:abstractNumId w:val="13"/>
  </w:num>
  <w:num w:numId="16" w16cid:durableId="806430303">
    <w:abstractNumId w:val="16"/>
  </w:num>
  <w:num w:numId="17" w16cid:durableId="666372619">
    <w:abstractNumId w:val="19"/>
  </w:num>
  <w:num w:numId="18" w16cid:durableId="1413772446">
    <w:abstractNumId w:val="20"/>
  </w:num>
  <w:num w:numId="19" w16cid:durableId="1774788465">
    <w:abstractNumId w:val="2"/>
  </w:num>
  <w:num w:numId="20" w16cid:durableId="699863492">
    <w:abstractNumId w:val="17"/>
  </w:num>
  <w:num w:numId="21" w16cid:durableId="955716011">
    <w:abstractNumId w:val="14"/>
  </w:num>
  <w:num w:numId="22" w16cid:durableId="39482503">
    <w:abstractNumId w:val="18"/>
  </w:num>
  <w:num w:numId="23" w16cid:durableId="2077165845">
    <w:abstractNumId w:val="1"/>
  </w:num>
  <w:num w:numId="24" w16cid:durableId="1772758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A0B"/>
    <w:rsid w:val="0000622D"/>
    <w:rsid w:val="00085225"/>
    <w:rsid w:val="00086F6B"/>
    <w:rsid w:val="0008788E"/>
    <w:rsid w:val="000D6EE3"/>
    <w:rsid w:val="00117473"/>
    <w:rsid w:val="001A66F3"/>
    <w:rsid w:val="001C1F56"/>
    <w:rsid w:val="001D0185"/>
    <w:rsid w:val="00215920"/>
    <w:rsid w:val="00237BE5"/>
    <w:rsid w:val="002665F2"/>
    <w:rsid w:val="002907FD"/>
    <w:rsid w:val="002C740A"/>
    <w:rsid w:val="002D31A6"/>
    <w:rsid w:val="00346CC1"/>
    <w:rsid w:val="003913FA"/>
    <w:rsid w:val="00393EDA"/>
    <w:rsid w:val="00396EC8"/>
    <w:rsid w:val="003C2F4E"/>
    <w:rsid w:val="00402A5E"/>
    <w:rsid w:val="00421CA4"/>
    <w:rsid w:val="0042547A"/>
    <w:rsid w:val="00470A0B"/>
    <w:rsid w:val="004F327A"/>
    <w:rsid w:val="00510BBA"/>
    <w:rsid w:val="005525AA"/>
    <w:rsid w:val="005561A3"/>
    <w:rsid w:val="005657F0"/>
    <w:rsid w:val="005778CC"/>
    <w:rsid w:val="00584383"/>
    <w:rsid w:val="00594EA0"/>
    <w:rsid w:val="005C2AFF"/>
    <w:rsid w:val="005C7614"/>
    <w:rsid w:val="005D3D50"/>
    <w:rsid w:val="00614864"/>
    <w:rsid w:val="006477ED"/>
    <w:rsid w:val="006479F3"/>
    <w:rsid w:val="0066134C"/>
    <w:rsid w:val="00666BB4"/>
    <w:rsid w:val="006A48BE"/>
    <w:rsid w:val="006B2702"/>
    <w:rsid w:val="00711AB6"/>
    <w:rsid w:val="00723C64"/>
    <w:rsid w:val="00745A1C"/>
    <w:rsid w:val="007875A2"/>
    <w:rsid w:val="00791443"/>
    <w:rsid w:val="00795ED6"/>
    <w:rsid w:val="007B58E2"/>
    <w:rsid w:val="007C1838"/>
    <w:rsid w:val="007C70F6"/>
    <w:rsid w:val="007D1EDC"/>
    <w:rsid w:val="007D4C78"/>
    <w:rsid w:val="007E76FC"/>
    <w:rsid w:val="00815B5B"/>
    <w:rsid w:val="00841597"/>
    <w:rsid w:val="0087529B"/>
    <w:rsid w:val="00892148"/>
    <w:rsid w:val="00914563"/>
    <w:rsid w:val="009427B5"/>
    <w:rsid w:val="0094428B"/>
    <w:rsid w:val="009465BA"/>
    <w:rsid w:val="009721EC"/>
    <w:rsid w:val="00995F88"/>
    <w:rsid w:val="009C530B"/>
    <w:rsid w:val="009F2D10"/>
    <w:rsid w:val="009F3A77"/>
    <w:rsid w:val="00A213A4"/>
    <w:rsid w:val="00A4371C"/>
    <w:rsid w:val="00A62553"/>
    <w:rsid w:val="00A7279B"/>
    <w:rsid w:val="00A86D44"/>
    <w:rsid w:val="00A91EE5"/>
    <w:rsid w:val="00A93A21"/>
    <w:rsid w:val="00AB4FB9"/>
    <w:rsid w:val="00AD35F7"/>
    <w:rsid w:val="00B01620"/>
    <w:rsid w:val="00B43440"/>
    <w:rsid w:val="00B44474"/>
    <w:rsid w:val="00B83E78"/>
    <w:rsid w:val="00BC16EB"/>
    <w:rsid w:val="00C23135"/>
    <w:rsid w:val="00C32BC6"/>
    <w:rsid w:val="00C4065A"/>
    <w:rsid w:val="00C45B2A"/>
    <w:rsid w:val="00C86E85"/>
    <w:rsid w:val="00C91C1D"/>
    <w:rsid w:val="00C91E74"/>
    <w:rsid w:val="00CF22FB"/>
    <w:rsid w:val="00D17991"/>
    <w:rsid w:val="00D236A4"/>
    <w:rsid w:val="00D236C5"/>
    <w:rsid w:val="00D44026"/>
    <w:rsid w:val="00D64CFE"/>
    <w:rsid w:val="00E05B1F"/>
    <w:rsid w:val="00E15490"/>
    <w:rsid w:val="00E46551"/>
    <w:rsid w:val="00E74BFB"/>
    <w:rsid w:val="00F41DE8"/>
    <w:rsid w:val="00F60648"/>
    <w:rsid w:val="00FA0813"/>
    <w:rsid w:val="00FE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32BE16"/>
  <w15:chartTrackingRefBased/>
  <w15:docId w15:val="{AB582568-10AE-4555-A94F-BA1F5429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tabs>
        <w:tab w:val="left" w:pos="3969"/>
      </w:tabs>
      <w:spacing w:line="360" w:lineRule="auto"/>
      <w:jc w:val="both"/>
      <w:outlineLvl w:val="0"/>
    </w:pPr>
    <w:rPr>
      <w:b/>
      <w:bCs/>
      <w:i/>
      <w:iCs/>
      <w:sz w:val="26"/>
      <w:lang w:val="ru-RU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6"/>
      <w:szCs w:val="20"/>
    </w:rPr>
  </w:style>
  <w:style w:type="paragraph" w:styleId="Nagwek3">
    <w:name w:val="heading 3"/>
    <w:basedOn w:val="Normalny"/>
    <w:next w:val="Normalny"/>
    <w:qFormat/>
    <w:pPr>
      <w:keepNext/>
      <w:autoSpaceDE w:val="0"/>
      <w:autoSpaceDN w:val="0"/>
      <w:adjustRightInd w:val="0"/>
      <w:outlineLvl w:val="2"/>
    </w:pPr>
    <w:rPr>
      <w:b/>
      <w:bCs/>
      <w:szCs w:val="13"/>
    </w:rPr>
  </w:style>
  <w:style w:type="paragraph" w:styleId="Nagwek4">
    <w:name w:val="heading 4"/>
    <w:basedOn w:val="Normalny"/>
    <w:next w:val="Normalny"/>
    <w:qFormat/>
    <w:pPr>
      <w:keepNext/>
      <w:ind w:left="2832" w:firstLine="708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32"/>
      <w:szCs w:val="20"/>
    </w:rPr>
  </w:style>
  <w:style w:type="paragraph" w:styleId="Tekstpodstawowy2">
    <w:name w:val="Body Text 2"/>
    <w:basedOn w:val="Normalny"/>
    <w:semiHidden/>
    <w:pPr>
      <w:jc w:val="both"/>
    </w:pPr>
    <w:rPr>
      <w:bCs/>
    </w:rPr>
  </w:style>
  <w:style w:type="paragraph" w:styleId="Tekstpodstawowy3">
    <w:name w:val="Body Text 3"/>
    <w:basedOn w:val="Normalny"/>
    <w:semiHidden/>
    <w:pPr>
      <w:jc w:val="center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21CA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421CA4"/>
    <w:rPr>
      <w:sz w:val="24"/>
      <w:szCs w:val="24"/>
    </w:rPr>
  </w:style>
  <w:style w:type="table" w:styleId="Tabela-Siatka">
    <w:name w:val="Table Grid"/>
    <w:basedOn w:val="Standardowy"/>
    <w:uiPriority w:val="59"/>
    <w:rsid w:val="00421C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9C530B"/>
    <w:rPr>
      <w:b/>
      <w:bCs/>
      <w:i/>
      <w:iCs/>
      <w:sz w:val="26"/>
      <w:szCs w:val="24"/>
      <w:lang w:val="ru-RU"/>
    </w:rPr>
  </w:style>
  <w:style w:type="paragraph" w:styleId="Akapitzlist">
    <w:name w:val="List Paragraph"/>
    <w:basedOn w:val="Normalny"/>
    <w:uiPriority w:val="34"/>
    <w:qFormat/>
    <w:rsid w:val="00D64CF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D3D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3D50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D3D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3D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7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9ACCE-3E84-48A5-B498-69E0AB5B5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3</Pages>
  <Words>774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 0152 -       /09</vt:lpstr>
    </vt:vector>
  </TitlesOfParts>
  <Company>UM w Płońsku</Company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 0152 -       /09</dc:title>
  <dc:subject/>
  <dc:creator>IwonaK</dc:creator>
  <cp:keywords/>
  <dc:description/>
  <cp:lastModifiedBy>Katarzyna Leszczyńska</cp:lastModifiedBy>
  <cp:revision>34</cp:revision>
  <cp:lastPrinted>2022-11-30T10:29:00Z</cp:lastPrinted>
  <dcterms:created xsi:type="dcterms:W3CDTF">2022-02-15T09:09:00Z</dcterms:created>
  <dcterms:modified xsi:type="dcterms:W3CDTF">2022-12-05T15:55:00Z</dcterms:modified>
</cp:coreProperties>
</file>