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E696" w14:textId="4E9C4021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 xml:space="preserve">                     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="002E7D0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</w:t>
      </w:r>
      <w:r w:rsidRPr="003D4DA5">
        <w:rPr>
          <w:rFonts w:ascii="Times New Roman" w:eastAsia="Times New Roman" w:hAnsi="Times New Roman" w:cs="Times New Roman"/>
          <w:b/>
          <w:bCs/>
          <w:lang w:eastAsia="pl-PL"/>
        </w:rPr>
        <w:t>F/I/7.5/01/01</w:t>
      </w:r>
    </w:p>
    <w:p w14:paraId="15EC0A0C" w14:textId="56F806CB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</w:t>
      </w:r>
      <w:r w:rsidR="007527A0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  <w:r w:rsidR="00236D6C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210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.2022</w:t>
      </w:r>
    </w:p>
    <w:p w14:paraId="1B4A2416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06571C8A" w14:textId="2B9F9A35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 dnia</w:t>
      </w:r>
      <w:r w:rsidR="00236D6C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10 listopada 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2022 roku</w:t>
      </w:r>
    </w:p>
    <w:p w14:paraId="56EE849E" w14:textId="77777777" w:rsidR="003D4DA5" w:rsidRPr="003D4DA5" w:rsidRDefault="003D4DA5" w:rsidP="003D4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17627ADE" w14:textId="77777777" w:rsidR="003D4DA5" w:rsidRPr="003D4DA5" w:rsidRDefault="003D4DA5" w:rsidP="003D4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06400D12" w14:textId="10BF50C9" w:rsidR="007527A0" w:rsidRPr="00AF081F" w:rsidRDefault="003D4DA5" w:rsidP="00752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w sprawie powołania Komisji Przetargowej do przeprowadzenia 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przetargu ustnego nieograniczonego na sprzedaż </w:t>
      </w:r>
      <w:bookmarkStart w:id="0" w:name="_Hlk112079525"/>
      <w:r w:rsidR="007527A0" w:rsidRPr="00AF08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zabudowanej </w:t>
      </w:r>
      <w:r w:rsidR="007527A0"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nieruchomości gruntowej, stanowiącej własność Gminy Miasto Płońsk, położonej w Płońsku przy </w:t>
      </w:r>
      <w:r w:rsidR="00583EBA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                           </w:t>
      </w:r>
      <w:r w:rsidR="007527A0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P</w:t>
      </w:r>
      <w:r w:rsidR="007527A0"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l. </w:t>
      </w:r>
      <w:r w:rsidR="007527A0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15-go Sierpnia </w:t>
      </w:r>
      <w:r w:rsidR="00583EBA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18</w:t>
      </w:r>
      <w:r w:rsidR="007527A0"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oznaczonej </w:t>
      </w:r>
      <w:r w:rsidR="007527A0" w:rsidRPr="00AF081F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  <w:t xml:space="preserve">numerem ewidencyjnym działki </w:t>
      </w:r>
      <w:r w:rsidR="00583E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1391                         </w:t>
      </w:r>
      <w:r w:rsidR="00752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7527A0" w:rsidRPr="00AF08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o powierzchni 0,</w:t>
      </w:r>
      <w:r w:rsidR="00752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0</w:t>
      </w:r>
      <w:r w:rsidR="00580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287</w:t>
      </w:r>
      <w:r w:rsidR="007527A0" w:rsidRPr="00AF08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ha.</w:t>
      </w:r>
    </w:p>
    <w:bookmarkEnd w:id="0"/>
    <w:p w14:paraId="6346475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4C41A7" w14:textId="23408914" w:rsidR="003D4DA5" w:rsidRPr="001E0837" w:rsidRDefault="003D4DA5" w:rsidP="001E0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30 ust. 2 pkt 3 ustawy z dnia 8 marca 1990 roku o samorządzie gminnym (Dz. U. z 202</w:t>
      </w:r>
      <w:r w:rsidR="007527A0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 w:rsidR="007527A0">
        <w:rPr>
          <w:rFonts w:ascii="Times New Roman" w:eastAsia="Times New Roman" w:hAnsi="Times New Roman" w:cs="Times New Roman"/>
          <w:sz w:val="24"/>
          <w:szCs w:val="20"/>
          <w:lang w:eastAsia="pl-PL"/>
        </w:rPr>
        <w:t>559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zm.), art. 38 ust. 1 ustawy z dnia 21 sierpnia 1997 roku o gospodarce nieruchomościami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>(Dz. U. z 2021 r., poz. 1899 ze zm.)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,  oraz §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8 rozporządzenia Rady Ministrów z dnia 14 września 2004 roku w sprawie sposobu i trybu przeprowadzania przetargów oraz rokowań na zbycie nieruchomości (Dz. U. z 2021 r., poz. 2213) </w:t>
      </w:r>
      <w:r w:rsidR="00A9348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a r z ą d z a m,  co następuje:</w:t>
      </w:r>
    </w:p>
    <w:p w14:paraId="2C7F89F2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DBE082" w14:textId="6FD555DE" w:rsid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664C21B1" w14:textId="77777777" w:rsidR="001E0837" w:rsidRPr="003D4DA5" w:rsidRDefault="001E0837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409BAB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1. Powołać Komisję Przetargową w składzie:</w:t>
      </w:r>
    </w:p>
    <w:p w14:paraId="6AA0AAB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0C10B4A" w14:textId="77777777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 Grzeszczak Ewa</w:t>
      </w:r>
    </w:p>
    <w:p w14:paraId="78DAD831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A4C67C" w14:textId="77777777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 Stasiak Marzanna</w:t>
      </w:r>
    </w:p>
    <w:p w14:paraId="125F7876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D129E" w14:textId="77777777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 Nowakowski Benedykt</w:t>
      </w:r>
    </w:p>
    <w:p w14:paraId="6BE029BD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E18B2" w14:textId="7DD78513" w:rsidR="003D4DA5" w:rsidRPr="007527A0" w:rsidRDefault="003D4DA5" w:rsidP="00752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2. Celem Komisji jest przeprowadzenie przetargu ustnego nie</w:t>
      </w:r>
      <w:r w:rsidRPr="003D4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ograniczonego na sprzedaż</w:t>
      </w:r>
      <w:r w:rsidR="007527A0" w:rsidRPr="00752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zabudowanej </w:t>
      </w:r>
      <w:r w:rsidR="007527A0" w:rsidRPr="007527A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nieruchomości gruntowej, stanowiącej własność Gminy Miasto Płońsk, położonej w Płońsku przy Pl. 15-go Sierpnia </w:t>
      </w:r>
      <w:r w:rsidR="00E20308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18</w:t>
      </w:r>
      <w:r w:rsidR="00A93487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,</w:t>
      </w:r>
      <w:r w:rsidR="007527A0" w:rsidRPr="007527A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oznaczonej </w:t>
      </w:r>
      <w:r w:rsidR="007527A0" w:rsidRPr="007527A0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numerem ewidencyjnym działki </w:t>
      </w:r>
      <w:r w:rsidR="00E203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1391</w:t>
      </w:r>
      <w:r w:rsidR="007527A0" w:rsidRPr="007527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powierzchni 0,0</w:t>
      </w:r>
      <w:r w:rsidR="00E203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287</w:t>
      </w:r>
      <w:r w:rsidR="007527A0" w:rsidRPr="007527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</w:t>
      </w:r>
      <w:r w:rsidR="007527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., </w:t>
      </w:r>
      <w:r w:rsidRPr="003D4DA5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  <w:t xml:space="preserve">zgodnie 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Rady Ministrów z dnia 14 września 2004 roku w sprawie sposobu i trybu przeprowadzania przetargów oraz rokowań na zbycie nieruchomości (Dz. U. z 2021 r., poz. 2213).</w:t>
      </w:r>
    </w:p>
    <w:p w14:paraId="5EF620D4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65FC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3. Komisja prowadzi prace, jeśli w jej posiedzeniach bierze udział  co najmniej 2 członków.</w:t>
      </w:r>
    </w:p>
    <w:p w14:paraId="43A4107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82BD4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225616E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B90F7B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przewodniczącego Komisji należy w szczególności:</w:t>
      </w:r>
    </w:p>
    <w:p w14:paraId="6593B5AD" w14:textId="77777777" w:rsidR="003D4DA5" w:rsidRPr="003D4DA5" w:rsidRDefault="003D4DA5" w:rsidP="003D4D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o zasadach przeprowadzenia przetargu;</w:t>
      </w:r>
    </w:p>
    <w:p w14:paraId="6EAD9F70" w14:textId="100BC628" w:rsidR="003D4DA5" w:rsidRPr="003D4DA5" w:rsidRDefault="003D4DA5" w:rsidP="003D4D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</w:t>
      </w:r>
      <w:r w:rsidR="000B0C8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przetargu.</w:t>
      </w:r>
    </w:p>
    <w:p w14:paraId="15CA739E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2257B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3D249230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08FF3F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1. Komisja podejmuje rozstrzygnięcia w drodze głosowania.</w:t>
      </w:r>
    </w:p>
    <w:p w14:paraId="5734FC7C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2. W razie równej liczby głosów decyduje głos Przewodniczącego.</w:t>
      </w:r>
    </w:p>
    <w:p w14:paraId="26C710C4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1/2</w:t>
      </w:r>
    </w:p>
    <w:p w14:paraId="3DDB0260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4.</w:t>
      </w:r>
    </w:p>
    <w:p w14:paraId="15F6E82E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5F53E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zakończenia przetargu wynikiem negatywnym Komisja Przetargowa przedstawi Burmistrzowi Miasta Płońska stanowisko, co do ceny wywoławczej w kolejnym przetargu.</w:t>
      </w:r>
    </w:p>
    <w:p w14:paraId="7D0E1EC4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F3DD7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</w:p>
    <w:p w14:paraId="40B425AA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5CC5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rozstrzygnięciu przetargu Komisja rozwiązuje się.</w:t>
      </w:r>
    </w:p>
    <w:p w14:paraId="114C05F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C78BE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6.</w:t>
      </w:r>
    </w:p>
    <w:p w14:paraId="2400DF7A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8A059D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5A063E03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85DB19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331809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2DF5D3" w14:textId="77777777" w:rsidR="003D4DA5" w:rsidRPr="003D4DA5" w:rsidRDefault="003D4DA5" w:rsidP="003D4DA5">
      <w:pPr>
        <w:keepNext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7B3C707F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B4B7F7" w14:textId="77777777" w:rsidR="003D4DA5" w:rsidRPr="003D4DA5" w:rsidRDefault="003D4DA5" w:rsidP="003D4DA5">
      <w:pPr>
        <w:keepNext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Andrzej Pietrasik</w:t>
      </w:r>
    </w:p>
    <w:p w14:paraId="28025413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03278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D1012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DE3A5D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1C1A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DE7AC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D9571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ACF5D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A20F49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312EAC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D85D72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8593B1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FA66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1F5A44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27A841" w14:textId="24EBBA19" w:rsidR="00236D6C" w:rsidRDefault="00236D6C" w:rsidP="00236D6C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238"/>
        <w:gridCol w:w="2156"/>
        <w:gridCol w:w="2036"/>
        <w:gridCol w:w="938"/>
      </w:tblGrid>
      <w:tr w:rsidR="00236D6C" w14:paraId="2EFBC97E" w14:textId="77777777" w:rsidTr="00BC2ED7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B3E8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BEF8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Sprawdził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1B51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egz.</w:t>
            </w:r>
          </w:p>
        </w:tc>
      </w:tr>
      <w:tr w:rsidR="00236D6C" w14:paraId="26E7E814" w14:textId="77777777" w:rsidTr="00BC2ED7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C32A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69E4D44F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0AB1C16E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0564D8F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</w:p>
          <w:p w14:paraId="69EA546B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gospodarki nieruchomościami</w:t>
            </w:r>
          </w:p>
          <w:p w14:paraId="5DB5752B" w14:textId="77777777" w:rsidR="00236D6C" w:rsidRDefault="00236D6C" w:rsidP="00BC2E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55CECD5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8F664AC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Monika Olechowicz</w:t>
            </w:r>
          </w:p>
          <w:p w14:paraId="0F80E44B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08.11.2022  r.</w:t>
            </w:r>
          </w:p>
          <w:p w14:paraId="5EC2C180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2470" w14:textId="77777777" w:rsidR="00236D6C" w:rsidRDefault="00236D6C" w:rsidP="00BC2E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CDD4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22A6" w14:textId="77777777" w:rsidR="00236D6C" w:rsidRDefault="00236D6C" w:rsidP="00BC2E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091EEB9C" w14:textId="77777777" w:rsidR="00236D6C" w:rsidRDefault="00236D6C" w:rsidP="00BC2E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formalno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8715" w14:textId="77777777" w:rsidR="00236D6C" w:rsidRDefault="00236D6C" w:rsidP="00BC2ED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36D6C" w14:paraId="56034D59" w14:textId="77777777" w:rsidTr="00BC2ED7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0AA1" w14:textId="77777777" w:rsidR="00236D6C" w:rsidRDefault="00236D6C" w:rsidP="00BC2ED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9849" w14:textId="77777777" w:rsidR="00236D6C" w:rsidRDefault="00236D6C" w:rsidP="00BC2E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 rachunkowym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DB2C" w14:textId="77777777" w:rsidR="00236D6C" w:rsidRDefault="00236D6C" w:rsidP="00BC2ED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F8BB" w14:textId="77777777" w:rsidR="00236D6C" w:rsidRDefault="00236D6C" w:rsidP="00BC2ED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FE4C" w14:textId="77777777" w:rsidR="00236D6C" w:rsidRDefault="00236D6C" w:rsidP="00BC2ED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36D6C" w14:paraId="1D120720" w14:textId="77777777" w:rsidTr="00BC2ED7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41D2" w14:textId="77777777" w:rsidR="00236D6C" w:rsidRDefault="00236D6C" w:rsidP="00BC2ED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041C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up. Burmistrza</w:t>
            </w:r>
          </w:p>
          <w:p w14:paraId="317F7273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mgr inż. Ewa Grzeszczak</w:t>
            </w:r>
          </w:p>
          <w:p w14:paraId="01567C2C" w14:textId="77777777" w:rsidR="00236D6C" w:rsidRDefault="00236D6C" w:rsidP="00BC2E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DE66804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14:paraId="3B315EF6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Wydziału Planowania Przestrzennego </w:t>
            </w:r>
          </w:p>
          <w:p w14:paraId="7014CBF8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Gospodarki Nieruchomościami</w:t>
            </w:r>
          </w:p>
          <w:p w14:paraId="68E1E9AB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08.11.2022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39A3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B85E700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4AFBBB19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6458E97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257C0EE6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545171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4C52541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331A36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10.11.22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5D2A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Marlena Tomaszewska</w:t>
            </w:r>
          </w:p>
          <w:p w14:paraId="6EDFDC09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D0945ED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07CC43EE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WA-12623</w:t>
            </w:r>
          </w:p>
          <w:p w14:paraId="4256C918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66D6A13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E8B11E5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83A8AD5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8ECE4F9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08.11.2022  r.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E4E4" w14:textId="77777777" w:rsidR="00236D6C" w:rsidRDefault="00236D6C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</w:tr>
    </w:tbl>
    <w:p w14:paraId="57A819AF" w14:textId="77777777" w:rsidR="00236D6C" w:rsidRPr="007E4882" w:rsidRDefault="00236D6C" w:rsidP="00236D6C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38789B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*niepotrzebne skreślić</w:t>
      </w:r>
    </w:p>
    <w:p w14:paraId="130AEC9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2DB36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EDA3E0" w14:textId="302FB558" w:rsidR="00FD7429" w:rsidRPr="003D4DA5" w:rsidRDefault="003D4DA5" w:rsidP="003D4DA5">
      <w:pPr>
        <w:spacing w:after="0" w:line="240" w:lineRule="auto"/>
        <w:ind w:left="8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2/2</w:t>
      </w:r>
    </w:p>
    <w:sectPr w:rsidR="00FD7429" w:rsidRPr="003D4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713FB"/>
    <w:multiLevelType w:val="hybridMultilevel"/>
    <w:tmpl w:val="65F4CB7C"/>
    <w:lvl w:ilvl="0" w:tplc="0802B5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33214E"/>
    <w:multiLevelType w:val="hybridMultilevel"/>
    <w:tmpl w:val="8CCC1902"/>
    <w:lvl w:ilvl="0" w:tplc="A3823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9464364">
    <w:abstractNumId w:val="1"/>
  </w:num>
  <w:num w:numId="2" w16cid:durableId="176645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55"/>
    <w:rsid w:val="00050F6F"/>
    <w:rsid w:val="000B0C8C"/>
    <w:rsid w:val="001439F9"/>
    <w:rsid w:val="001E0837"/>
    <w:rsid w:val="00236D6C"/>
    <w:rsid w:val="002E7D02"/>
    <w:rsid w:val="003D4DA5"/>
    <w:rsid w:val="004B1FF0"/>
    <w:rsid w:val="0058010C"/>
    <w:rsid w:val="00583EBA"/>
    <w:rsid w:val="006A0E85"/>
    <w:rsid w:val="007527A0"/>
    <w:rsid w:val="00803436"/>
    <w:rsid w:val="008A0867"/>
    <w:rsid w:val="00A93487"/>
    <w:rsid w:val="00B32255"/>
    <w:rsid w:val="00E20308"/>
    <w:rsid w:val="00E463EB"/>
    <w:rsid w:val="00F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21B1"/>
  <w15:chartTrackingRefBased/>
  <w15:docId w15:val="{2E59B2AD-849A-4894-86BF-983D6DC7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426</Words>
  <Characters>2560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20</cp:revision>
  <dcterms:created xsi:type="dcterms:W3CDTF">2022-01-19T12:39:00Z</dcterms:created>
  <dcterms:modified xsi:type="dcterms:W3CDTF">2022-11-14T10:27:00Z</dcterms:modified>
</cp:coreProperties>
</file>