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CC02" w14:textId="098DE69C" w:rsidR="00A12FD3" w:rsidRDefault="00A12FD3" w:rsidP="00A12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7AF55E42" w14:textId="38A13559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44225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166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0FFAD11D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44225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6 września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2022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33E1E9CE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</w:t>
      </w:r>
      <w:r w:rsidR="004557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udziału ½ części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2E0C93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P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l. </w:t>
      </w:r>
      <w:r w:rsidR="002E0C93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15-go Sierpnia 2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455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814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A35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                 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455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0313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0079AA8A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559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2021 r., poz. 1899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67482" w14:textId="5261126F" w:rsidR="00AF081F" w:rsidRPr="002E0C93" w:rsidRDefault="00AF081F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="002E0C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udziału ½ części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</w:t>
      </w:r>
      <w:r w:rsidR="002E0C93" w:rsidRPr="002E0C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Pl. 15-go Sierpnia 2 oznaczonej </w:t>
      </w:r>
      <w:r w:rsidR="002E0C93" w:rsidRPr="002E0C93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numerem ewidencyjnym działki 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814 o łącznej powierzchni 0,0313 ha.</w:t>
      </w:r>
    </w:p>
    <w:p w14:paraId="0420859B" w14:textId="61F17B80" w:rsidR="00AF081F" w:rsidRPr="00AF081F" w:rsidRDefault="00AF081F" w:rsidP="00C3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49E7388" w14:textId="1D080C5F" w:rsidR="00AF081F" w:rsidRPr="00AF081F" w:rsidRDefault="00AF081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zorganizowaniu pierwszego przetargu podaje się do publicznej wiadomości poprzez wywieszenie na tablicy ogłoszeń w siedzibie Urzędu Miejskiego w Płońsku </w:t>
      </w:r>
      <w:r w:rsidR="0076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</w:t>
      </w:r>
      <w:r w:rsidR="0076024C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Ogłoszenie zostaje zamieszczone również na stronie internetowej Urzędu, w Biuletynie Informacji Publicznej oraz w prasie </w:t>
      </w:r>
      <w:r w:rsidR="0076024C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lokalnej.</w:t>
      </w:r>
    </w:p>
    <w:p w14:paraId="0DC30027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E9802F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EECC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F3718" w14:textId="2A4D20F3" w:rsidR="00695515" w:rsidRPr="0038789B" w:rsidRDefault="00AF081F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4"/>
        <w:gridCol w:w="2167"/>
        <w:gridCol w:w="2013"/>
        <w:gridCol w:w="942"/>
      </w:tblGrid>
      <w:tr w:rsidR="00695515" w:rsidRPr="0038789B" w14:paraId="6968C236" w14:textId="77777777" w:rsidTr="009212BA">
        <w:trPr>
          <w:cantSplit/>
          <w:trHeight w:val="407"/>
        </w:trPr>
        <w:tc>
          <w:tcPr>
            <w:tcW w:w="1368" w:type="dxa"/>
            <w:vAlign w:val="center"/>
          </w:tcPr>
          <w:p w14:paraId="6081482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BA792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3EC6BDB6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95515" w:rsidRPr="0038789B" w14:paraId="20704A1A" w14:textId="77777777" w:rsidTr="009212BA">
        <w:trPr>
          <w:cantSplit/>
          <w:trHeight w:val="457"/>
        </w:trPr>
        <w:tc>
          <w:tcPr>
            <w:tcW w:w="1368" w:type="dxa"/>
            <w:vMerge w:val="restart"/>
          </w:tcPr>
          <w:p w14:paraId="72EF7C50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880FC13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37535E36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06A995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17A48BA1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E8D5271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A0804F" w14:textId="77777777" w:rsidR="00F657D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672692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363FA102" w14:textId="19518424" w:rsidR="00F657D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02.09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 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51F1295" w14:textId="710D0C01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4418DD35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08EB167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3DCAAA41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22F2483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43C9668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25CC70E1" w14:textId="77777777" w:rsidTr="009212BA">
        <w:trPr>
          <w:cantSplit/>
          <w:trHeight w:val="207"/>
        </w:trPr>
        <w:tc>
          <w:tcPr>
            <w:tcW w:w="1368" w:type="dxa"/>
            <w:vMerge/>
          </w:tcPr>
          <w:p w14:paraId="0ED78C3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7E2B838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6661D8E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</w:tcPr>
          <w:p w14:paraId="52CB610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vMerge/>
          </w:tcPr>
          <w:p w14:paraId="5F56F39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0E8F5392" w14:textId="77777777" w:rsidTr="009212BA">
        <w:trPr>
          <w:cantSplit/>
          <w:trHeight w:val="1245"/>
        </w:trPr>
        <w:tc>
          <w:tcPr>
            <w:tcW w:w="1368" w:type="dxa"/>
            <w:vMerge/>
          </w:tcPr>
          <w:p w14:paraId="2F132CF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05D44D83" w14:textId="77777777" w:rsidR="00F657D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2C0111DC" w14:textId="2A916BF2" w:rsidR="00F657D9" w:rsidRDefault="00F657D9" w:rsidP="00C306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657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27E6F27D" w14:textId="77777777" w:rsidR="00C3068D" w:rsidRDefault="00C3068D" w:rsidP="00C306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0925D84" w14:textId="6C76FE27" w:rsidR="00F657D9" w:rsidRPr="00C3068D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06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5A1A464D" w14:textId="77777777" w:rsidR="00F657D9" w:rsidRPr="00C3068D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06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578E156B" w14:textId="00D89DCA" w:rsidR="00F657D9" w:rsidRPr="00C3068D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06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34964539" w14:textId="310EC4E5" w:rsidR="00695515" w:rsidRPr="0038789B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306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02.09.2022</w:t>
            </w: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="00695515" w:rsidRPr="003878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03EA78D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F142C8D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33FDF377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71F8B1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1F5E7DB0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08852F" w14:textId="77777777" w:rsidR="00F657D9" w:rsidRPr="00552BF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3426C6" w14:textId="77777777" w:rsidR="00F657D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8749B6" w14:textId="31B6F079" w:rsidR="00695515" w:rsidRPr="0038789B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2.9.22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695515"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</w:tcPr>
          <w:p w14:paraId="00A5E498" w14:textId="17071FA7" w:rsidR="00695515" w:rsidRDefault="00F657D9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0755F62E" w14:textId="07D1F225" w:rsidR="00F657D9" w:rsidRDefault="00F657D9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13A78FF" w14:textId="3B407B38" w:rsidR="00F657D9" w:rsidRDefault="00F657D9" w:rsidP="00F657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Daniela Nastaszyc</w:t>
            </w:r>
          </w:p>
          <w:p w14:paraId="52AF54DB" w14:textId="3CDA6037" w:rsidR="002E0C93" w:rsidRDefault="00F657D9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338</w:t>
            </w:r>
          </w:p>
          <w:p w14:paraId="49244059" w14:textId="77777777" w:rsidR="002E0C93" w:rsidRDefault="002E0C9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E4228D8" w14:textId="601260AF" w:rsidR="002E0C93" w:rsidRPr="0038789B" w:rsidRDefault="002E0C93" w:rsidP="00C306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</w:tcPr>
          <w:p w14:paraId="1B25A74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CC05024" w14:textId="0655825E" w:rsidR="00695515" w:rsidRDefault="00695515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15F24AB5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lastRenderedPageBreak/>
        <w:t>Załącznik do Zarządzenia Nr 0050.</w:t>
      </w:r>
      <w:r w:rsidR="00442252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166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.2022 Burmistrza Miasta Płońsk z dnia</w:t>
      </w:r>
      <w:r w:rsidR="00442252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6 września 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2022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75F9B06D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udziału we współwłasności 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nieruchomości przeznaczonej do sprzedaży w drodze przetargu ustnego nieograniczonego</w:t>
      </w:r>
      <w:r w:rsid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F4DF2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748E5C78" w14:textId="1E5A265A" w:rsidR="00341056" w:rsidRPr="00F83B36" w:rsidRDefault="00341056" w:rsidP="00341056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½ części we współwłasności zabudowanej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budynkiem mieszkalno-usługowym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– dz.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814 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pow. 0,0313 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</w:t>
      </w:r>
      <w:r w:rsidR="00B708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Pl. 15-go Sierpnia 2.</w:t>
      </w:r>
    </w:p>
    <w:p w14:paraId="147E646D" w14:textId="00685754" w:rsidR="00341056" w:rsidRDefault="00341056" w:rsidP="007F2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814 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o powierzchni 0,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0313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00000743/1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14:paraId="2AC6A4A8" w14:textId="77777777" w:rsidR="00341056" w:rsidRPr="00341056" w:rsidRDefault="00341056" w:rsidP="00341056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056">
        <w:rPr>
          <w:rFonts w:ascii="Times New Roman" w:hAnsi="Times New Roman" w:cs="Times New Roman"/>
          <w:color w:val="000000"/>
          <w:sz w:val="24"/>
          <w:szCs w:val="24"/>
        </w:rPr>
        <w:t>Zgodnie ze zmianą miejscowego planu  zagospodarowania przestrzennego miasta Płońsk w wybranych kwartałach miasta, uchwaloną Uchwałą Nr XLV/385/2013 Rady Miejskiej z dnia 19 września 2013 r. (Dz. U. Woj. Maz. poz. 11265 z dnia 4 listopada 2013 r.), działka ewidencyjna oznaczona numerem 814, leży w obszarze:</w:t>
      </w:r>
    </w:p>
    <w:p w14:paraId="05956D0B" w14:textId="272370BF" w:rsidR="00341056" w:rsidRPr="002B585D" w:rsidRDefault="00341056" w:rsidP="002B585D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056">
        <w:rPr>
          <w:rFonts w:ascii="Times New Roman" w:hAnsi="Times New Roman" w:cs="Times New Roman"/>
          <w:color w:val="000000"/>
          <w:sz w:val="24"/>
          <w:szCs w:val="24"/>
        </w:rPr>
        <w:t xml:space="preserve"> 3.U,MN - teren zabudowy usługowej i zabudowy mieszkaniowej jednorodzinnej. Nieruchomość znajduje się w strefie ochrony konserwatorskiej. </w:t>
      </w:r>
    </w:p>
    <w:p w14:paraId="3073E49D" w14:textId="37C3C346" w:rsidR="005855F3" w:rsidRPr="00B80EF7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213A2E">
        <w:rPr>
          <w:rFonts w:ascii="Times New Roman" w:eastAsia="Times New Roman" w:hAnsi="Times New Roman" w:cs="Times New Roman"/>
          <w:b/>
          <w:lang w:eastAsia="pl-PL"/>
        </w:rPr>
        <w:t>14.10.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2022 roku o godzinie 10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5312DC69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9B3B6E">
        <w:rPr>
          <w:rFonts w:ascii="Times New Roman" w:eastAsia="Times New Roman" w:hAnsi="Times New Roman" w:cs="Times New Roman"/>
          <w:b/>
          <w:lang w:eastAsia="pl-PL"/>
        </w:rPr>
        <w:t>432 709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46D0674C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9B3B6E">
        <w:rPr>
          <w:rFonts w:ascii="Times New Roman" w:eastAsia="Times New Roman" w:hAnsi="Times New Roman" w:cs="Times New Roman"/>
          <w:b/>
          <w:lang w:eastAsia="pl-PL"/>
        </w:rPr>
        <w:t>43.270,90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213A2E">
        <w:rPr>
          <w:rFonts w:ascii="Times New Roman" w:eastAsia="Times New Roman" w:hAnsi="Times New Roman" w:cs="Times New Roman"/>
          <w:b/>
          <w:lang w:eastAsia="pl-PL"/>
        </w:rPr>
        <w:t>11.10.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2022 roku /włącznie/ na konto Urzędu Miejskiego w Płońsku, Bank Spółdzielczy w Płońsku, nr konta: 73 8230 0007 0004 5636 2000 0003, z dopiskiem „Wadium za </w:t>
      </w:r>
      <w:r w:rsidR="009B3B6E">
        <w:rPr>
          <w:rFonts w:ascii="Times New Roman" w:eastAsia="Times New Roman" w:hAnsi="Times New Roman" w:cs="Times New Roman"/>
          <w:b/>
          <w:lang w:eastAsia="pl-PL"/>
        </w:rPr>
        <w:t>udział w działce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9B3B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814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</w:t>
      </w:r>
      <w:r w:rsidR="009B3B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0313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</w:t>
      </w:r>
      <w:r w:rsidR="009B3B6E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3A65E0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9B3B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 w:rsidR="00213A2E">
        <w:rPr>
          <w:rFonts w:ascii="Times New Roman" w:eastAsia="Times New Roman" w:hAnsi="Times New Roman" w:cs="Times New Roman"/>
          <w:b/>
          <w:lang w:eastAsia="pl-PL"/>
        </w:rPr>
        <w:t>11.10.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2022 roku /włącznie/,</w:t>
      </w:r>
    </w:p>
    <w:p w14:paraId="66959501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</w:t>
      </w: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 xml:space="preserve">sierpnia 1997 r. o gospodarce nieruchomościami – organizator przetargu może odstąpić od zawarcia umowy, a wpłacone wadium nie podlega zwrotowi. </w:t>
      </w:r>
    </w:p>
    <w:p w14:paraId="6EC2C66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202B1198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9B3B6E">
        <w:rPr>
          <w:rFonts w:ascii="Times New Roman" w:eastAsia="Times New Roman" w:hAnsi="Times New Roman" w:cs="Times New Roman"/>
          <w:color w:val="000000"/>
          <w:lang w:eastAsia="pl-PL"/>
        </w:rPr>
        <w:t>24 maja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4C9F93A8" w14:textId="38636DCF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9B3B6E">
        <w:rPr>
          <w:rFonts w:ascii="Times New Roman" w:eastAsia="Times New Roman" w:hAnsi="Times New Roman" w:cs="Times New Roman"/>
          <w:lang w:eastAsia="pl-PL"/>
        </w:rPr>
        <w:t>2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9B3B6E">
        <w:rPr>
          <w:rFonts w:ascii="Times New Roman" w:eastAsia="Times New Roman" w:hAnsi="Times New Roman" w:cs="Times New Roman"/>
          <w:lang w:eastAsia="pl-PL"/>
        </w:rPr>
        <w:t>931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zm./, do ceny nieruchomości doliczony zostanie podatek VAT w wysokości 23%.</w:t>
      </w:r>
    </w:p>
    <w:p w14:paraId="20F07A16" w14:textId="77777777" w:rsidR="005855F3" w:rsidRPr="00B80EF7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488609A" w14:textId="274E1CA6" w:rsidR="005855F3" w:rsidRPr="00B80EF7" w:rsidRDefault="005855F3" w:rsidP="00585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 w:rsidR="0018708D">
        <w:rPr>
          <w:rFonts w:ascii="Times New Roman" w:eastAsia="Times New Roman" w:hAnsi="Times New Roman" w:cs="Times New Roman"/>
          <w:lang w:eastAsia="pl-PL"/>
        </w:rPr>
        <w:t>2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8708D">
        <w:rPr>
          <w:rFonts w:ascii="Times New Roman" w:eastAsia="Times New Roman" w:hAnsi="Times New Roman" w:cs="Times New Roman"/>
          <w:lang w:eastAsia="pl-PL"/>
        </w:rPr>
        <w:t>559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 w:rsidR="009B3B6E">
        <w:rPr>
          <w:rFonts w:ascii="Times New Roman" w:eastAsia="Times New Roman" w:hAnsi="Times New Roman" w:cs="Times New Roman"/>
          <w:bCs/>
          <w:lang w:eastAsia="pl-PL"/>
        </w:rPr>
        <w:t>XXII/157/2019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 Rady Miejskiej w Płońsku z dnia </w:t>
      </w:r>
      <w:r w:rsidR="009B3B6E">
        <w:rPr>
          <w:rFonts w:ascii="Times New Roman" w:eastAsia="Times New Roman" w:hAnsi="Times New Roman" w:cs="Times New Roman"/>
          <w:bCs/>
          <w:lang w:eastAsia="pl-PL"/>
        </w:rPr>
        <w:t>28 listopada 2019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 roku w sprawie </w:t>
      </w:r>
      <w:r w:rsidR="009B3B6E">
        <w:rPr>
          <w:rFonts w:ascii="Times New Roman" w:eastAsia="Times New Roman" w:hAnsi="Times New Roman" w:cs="Times New Roman"/>
          <w:bCs/>
          <w:lang w:eastAsia="pl-PL"/>
        </w:rPr>
        <w:t>wyrażenia zgody na sprzedaż nieruchomości.</w:t>
      </w:r>
    </w:p>
    <w:p w14:paraId="3EEEE024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391C8DEF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9114B6">
        <w:rPr>
          <w:rFonts w:ascii="Times New Roman" w:eastAsia="Times New Roman" w:hAnsi="Times New Roman" w:cs="Times New Roman"/>
          <w:lang w:eastAsia="pl-PL"/>
        </w:rPr>
        <w:t>06.09.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BC028" w14:textId="7777777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FCABB" w14:textId="5D079A64" w:rsidR="005855F3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 </w:t>
      </w:r>
    </w:p>
    <w:p w14:paraId="79B6E2ED" w14:textId="782CA43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A4D793" w14:textId="77777777" w:rsidR="009B3B6E" w:rsidRPr="00B80EF7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0024D668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6D1B" w14:textId="77777777" w:rsidR="00E705FE" w:rsidRDefault="00E705FE">
      <w:pPr>
        <w:spacing w:after="0" w:line="240" w:lineRule="auto"/>
      </w:pPr>
      <w:r>
        <w:separator/>
      </w:r>
    </w:p>
  </w:endnote>
  <w:endnote w:type="continuationSeparator" w:id="0">
    <w:p w14:paraId="5C4A6A86" w14:textId="77777777" w:rsidR="00E705FE" w:rsidRDefault="00E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9794" w14:textId="77777777" w:rsidR="00E705FE" w:rsidRDefault="00E705FE">
      <w:pPr>
        <w:spacing w:after="0" w:line="240" w:lineRule="auto"/>
      </w:pPr>
      <w:r>
        <w:separator/>
      </w:r>
    </w:p>
  </w:footnote>
  <w:footnote w:type="continuationSeparator" w:id="0">
    <w:p w14:paraId="79AFF10B" w14:textId="77777777" w:rsidR="00E705FE" w:rsidRDefault="00E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8628E"/>
    <w:rsid w:val="0018708D"/>
    <w:rsid w:val="001C60D2"/>
    <w:rsid w:val="001F0593"/>
    <w:rsid w:val="00213A2E"/>
    <w:rsid w:val="00282DA9"/>
    <w:rsid w:val="002B585D"/>
    <w:rsid w:val="002C15B8"/>
    <w:rsid w:val="002E0C93"/>
    <w:rsid w:val="00341056"/>
    <w:rsid w:val="0038789B"/>
    <w:rsid w:val="00393DA3"/>
    <w:rsid w:val="003A65E0"/>
    <w:rsid w:val="00442252"/>
    <w:rsid w:val="004557B5"/>
    <w:rsid w:val="00480C04"/>
    <w:rsid w:val="00542BF0"/>
    <w:rsid w:val="005855F3"/>
    <w:rsid w:val="005E3B69"/>
    <w:rsid w:val="0062277D"/>
    <w:rsid w:val="00695515"/>
    <w:rsid w:val="006A13F4"/>
    <w:rsid w:val="007157CA"/>
    <w:rsid w:val="0072342E"/>
    <w:rsid w:val="007566E9"/>
    <w:rsid w:val="0076024C"/>
    <w:rsid w:val="007F2CAC"/>
    <w:rsid w:val="008B0C3D"/>
    <w:rsid w:val="008B740F"/>
    <w:rsid w:val="008D5FDB"/>
    <w:rsid w:val="009114B6"/>
    <w:rsid w:val="009B3B6E"/>
    <w:rsid w:val="00A12FD3"/>
    <w:rsid w:val="00A156F8"/>
    <w:rsid w:val="00A35889"/>
    <w:rsid w:val="00A715B6"/>
    <w:rsid w:val="00A76BE3"/>
    <w:rsid w:val="00AF081F"/>
    <w:rsid w:val="00B708F8"/>
    <w:rsid w:val="00BC7C91"/>
    <w:rsid w:val="00BF3995"/>
    <w:rsid w:val="00C3068D"/>
    <w:rsid w:val="00C83F96"/>
    <w:rsid w:val="00D24A9C"/>
    <w:rsid w:val="00DA55A2"/>
    <w:rsid w:val="00E52B6D"/>
    <w:rsid w:val="00E705FE"/>
    <w:rsid w:val="00E955C3"/>
    <w:rsid w:val="00E971B7"/>
    <w:rsid w:val="00F657D9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43</cp:revision>
  <cp:lastPrinted>2022-08-22T14:42:00Z</cp:lastPrinted>
  <dcterms:created xsi:type="dcterms:W3CDTF">2022-01-19T12:37:00Z</dcterms:created>
  <dcterms:modified xsi:type="dcterms:W3CDTF">2022-09-06T10:03:00Z</dcterms:modified>
</cp:coreProperties>
</file>