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9723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</w:p>
    <w:p w14:paraId="76AE30AA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>F/I/7.5/01/01</w:t>
      </w:r>
    </w:p>
    <w:p w14:paraId="138DD522" w14:textId="058E4930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ZARZĄDZENIE NR 0050.</w:t>
      </w:r>
      <w:r w:rsidR="00D75593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163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.2022</w:t>
      </w:r>
    </w:p>
    <w:p w14:paraId="43363811" w14:textId="77777777" w:rsidR="00747EED" w:rsidRPr="00747EED" w:rsidRDefault="00747EED" w:rsidP="00747E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BURMISTRZA MIASTA PŁOŃSK</w:t>
      </w:r>
    </w:p>
    <w:p w14:paraId="1211BF4B" w14:textId="71258F39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 dnia</w:t>
      </w:r>
      <w:r w:rsidR="00410A64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</w:t>
      </w:r>
      <w:r w:rsidR="00D75593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6 września 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2022 roku</w:t>
      </w:r>
    </w:p>
    <w:p w14:paraId="4DE44EED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4BA28" w14:textId="6E9AC10F" w:rsidR="00747EED" w:rsidRPr="00747EED" w:rsidRDefault="00747EED" w:rsidP="00747E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 sprawie sporządzenia i ogłoszenia wykazu nieruchomości przeznaczon</w:t>
      </w:r>
      <w:r w:rsidR="00104FA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ej</w:t>
      </w: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do sprzedaży </w:t>
      </w:r>
      <w:r w:rsidR="00AC1F4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        </w:t>
      </w: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 drodze przetargu ustnego nieograniczonego.</w:t>
      </w:r>
    </w:p>
    <w:p w14:paraId="12566521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</w:t>
      </w:r>
    </w:p>
    <w:p w14:paraId="18D6401F" w14:textId="17D92DB4" w:rsidR="00747EED" w:rsidRDefault="00747EED" w:rsidP="00747EED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35 ust. 1 i ust. 2  ustawy z dnia 21 sierpnia 1997 roku o gospodarce nieruchomościami (Dz. U. z 2021 r., poz. 1899 ze zm.) w związku z art. 30 ust. 1, ust. 2 pkt 3 ustawy z dnia 8 marca 1990 roku o samorządzie gminnym (Dz. U. z 202</w:t>
      </w:r>
      <w:r w:rsidR="00141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 </w:t>
      </w:r>
      <w:r w:rsidR="00141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559</w:t>
      </w:r>
      <w:r w:rsidR="002811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zgodnie </w:t>
      </w:r>
      <w:r w:rsidR="00AC1F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="00141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</w:t>
      </w:r>
      <w:r w:rsidR="00AC1F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zapisami </w:t>
      </w:r>
      <w:r w:rsidR="00D028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Uchwały Nr </w:t>
      </w:r>
      <w:r w:rsidR="00F42D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LXIII/443/2022</w:t>
      </w:r>
      <w:r w:rsidR="00D028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72D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D028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ady Miejskiej w Płońsku z dnia </w:t>
      </w:r>
      <w:r w:rsidR="00F42D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 lutego 2022</w:t>
      </w:r>
      <w:r w:rsidR="00D028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sprawie </w:t>
      </w:r>
      <w:r w:rsidR="00F42D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sprzedaży nieruchomości stanowiącej własność Gminy Miasto Płońsk, położonej w Płońsku przy </w:t>
      </w:r>
      <w:r w:rsidR="002D13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F42D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Warszawskiej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zarządzam co następuje:</w:t>
      </w:r>
    </w:p>
    <w:p w14:paraId="6B850F26" w14:textId="77777777" w:rsidR="00AC1F4C" w:rsidRPr="00747EED" w:rsidRDefault="00AC1F4C" w:rsidP="00747EED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1127B6D" w14:textId="33524319" w:rsidR="00747EED" w:rsidRP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6D15E793" w14:textId="0547D0FD" w:rsid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1. Sporządza się wykaz</w:t>
      </w:r>
      <w:r w:rsidR="001F7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 w:rsidR="00104F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7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zabudowanej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</w:t>
      </w:r>
      <w:r w:rsidR="00022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oznaczonej numerem ewidencyjnym </w:t>
      </w:r>
      <w:r w:rsidR="005A7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działki </w:t>
      </w:r>
      <w:r w:rsidR="00F42D88">
        <w:rPr>
          <w:rFonts w:ascii="Times New Roman" w:eastAsia="Times New Roman" w:hAnsi="Times New Roman" w:cs="Times New Roman"/>
          <w:sz w:val="24"/>
          <w:szCs w:val="24"/>
          <w:lang w:eastAsia="pl-PL"/>
        </w:rPr>
        <w:t>1582</w:t>
      </w:r>
      <w:r w:rsidR="00022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 w:rsidR="005E2443">
        <w:rPr>
          <w:rFonts w:ascii="Times New Roman" w:eastAsia="Times New Roman" w:hAnsi="Times New Roman" w:cs="Times New Roman"/>
          <w:sz w:val="24"/>
          <w:szCs w:val="24"/>
          <w:lang w:eastAsia="pl-PL"/>
        </w:rPr>
        <w:t>0686</w:t>
      </w:r>
      <w:r w:rsidR="00022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przeznaczonej do sprzedaży w</w:t>
      </w:r>
      <w:r w:rsidR="001F7F9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drodze przetargu ustnego nieograniczonego</w:t>
      </w:r>
      <w:r w:rsidR="002811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61F0A7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Wyżej wymieniony wykaz  stanowi załącznik do niniejszego zarządzenia. </w:t>
      </w:r>
    </w:p>
    <w:p w14:paraId="545A396B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A351F" w14:textId="013397C6" w:rsidR="00747EED" w:rsidRP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030496BF" w14:textId="325D6E01" w:rsid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 </w:t>
      </w:r>
      <w:r w:rsidR="00AC1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wywieszeniu i zamieszczeniu ww. wykazu podana zostanie w prasie lokalnej.</w:t>
      </w:r>
    </w:p>
    <w:p w14:paraId="32A1170B" w14:textId="77777777" w:rsidR="00AC1F4C" w:rsidRPr="00747EED" w:rsidRDefault="00AC1F4C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43FA5" w14:textId="3514FCD0" w:rsidR="00747EED" w:rsidRP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0C3A7330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Wydziału Planowania Przestrzennego i Gospodarki Nieruchomościami.</w:t>
      </w:r>
    </w:p>
    <w:p w14:paraId="3961AE89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6C3C5" w14:textId="0D9C0268" w:rsidR="00747EED" w:rsidRP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14:paraId="60B15E44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F7A40A8" w14:textId="77777777" w:rsidR="00747EED" w:rsidRPr="00747EED" w:rsidRDefault="00747EED" w:rsidP="00747EED">
      <w:pPr>
        <w:keepNext/>
        <w:spacing w:before="240" w:after="60" w:line="240" w:lineRule="auto"/>
        <w:ind w:left="4956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        BURMISTRZ MIASTA PŁOŃSK</w:t>
      </w:r>
    </w:p>
    <w:p w14:paraId="600F1A5C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E733781" w14:textId="77777777" w:rsidR="00747EED" w:rsidRPr="00747EED" w:rsidRDefault="00747EED" w:rsidP="00747EE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Andrzej Pietrasik</w:t>
      </w:r>
    </w:p>
    <w:p w14:paraId="622E17D4" w14:textId="77777777" w:rsidR="00D75593" w:rsidRPr="0038789B" w:rsidRDefault="00D75593" w:rsidP="00D755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2340"/>
        <w:gridCol w:w="2340"/>
        <w:gridCol w:w="2160"/>
        <w:gridCol w:w="1004"/>
      </w:tblGrid>
      <w:tr w:rsidR="00D75593" w:rsidRPr="0038789B" w14:paraId="6C608B91" w14:textId="77777777" w:rsidTr="003179FA">
        <w:trPr>
          <w:cantSplit/>
          <w:trHeight w:val="407"/>
        </w:trPr>
        <w:tc>
          <w:tcPr>
            <w:tcW w:w="1368" w:type="dxa"/>
            <w:vAlign w:val="center"/>
          </w:tcPr>
          <w:p w14:paraId="1D54FC54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Sporządził</w:t>
            </w:r>
          </w:p>
        </w:tc>
        <w:tc>
          <w:tcPr>
            <w:tcW w:w="6840" w:type="dxa"/>
            <w:gridSpan w:val="3"/>
            <w:vAlign w:val="center"/>
          </w:tcPr>
          <w:p w14:paraId="6060F3F6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Sprawdził </w:t>
            </w: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(data/podpis/zajmowane stanowisko)</w:t>
            </w:r>
          </w:p>
        </w:tc>
        <w:tc>
          <w:tcPr>
            <w:tcW w:w="1004" w:type="dxa"/>
            <w:vMerge w:val="restart"/>
            <w:vAlign w:val="center"/>
          </w:tcPr>
          <w:p w14:paraId="027C0F38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 egz.</w:t>
            </w:r>
          </w:p>
        </w:tc>
      </w:tr>
      <w:tr w:rsidR="00D75593" w:rsidRPr="0038789B" w14:paraId="4957E00F" w14:textId="77777777" w:rsidTr="003179FA">
        <w:trPr>
          <w:cantSplit/>
          <w:trHeight w:val="457"/>
        </w:trPr>
        <w:tc>
          <w:tcPr>
            <w:tcW w:w="1368" w:type="dxa"/>
            <w:vMerge w:val="restart"/>
          </w:tcPr>
          <w:p w14:paraId="4ED72AAB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Data/podpis/</w:t>
            </w:r>
          </w:p>
          <w:p w14:paraId="2F8CCFBE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zajmowane stanowisko</w:t>
            </w:r>
          </w:p>
          <w:p w14:paraId="480A7BE6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53FF228" w14:textId="77777777" w:rsidR="00D75593" w:rsidRPr="00552BF9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Inspektor </w:t>
            </w:r>
          </w:p>
          <w:p w14:paraId="1139CCF0" w14:textId="77777777" w:rsidR="00D75593" w:rsidRPr="00552BF9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ds. gospodarki nieruchomościami</w:t>
            </w:r>
          </w:p>
          <w:p w14:paraId="7177D5F2" w14:textId="77777777" w:rsidR="00D75593" w:rsidRPr="00552BF9" w:rsidRDefault="00D75593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579F0D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57D6C32" w14:textId="77777777" w:rsidR="00D75593" w:rsidRPr="00552BF9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Monika Olechowicz</w:t>
            </w:r>
          </w:p>
          <w:p w14:paraId="77AC9606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02.09</w:t>
            </w: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.2022 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304588B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  <w:vAlign w:val="center"/>
          </w:tcPr>
          <w:p w14:paraId="48C5A9C8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 względem merytorycznym</w:t>
            </w:r>
          </w:p>
        </w:tc>
        <w:tc>
          <w:tcPr>
            <w:tcW w:w="2340" w:type="dxa"/>
            <w:vMerge w:val="restart"/>
            <w:vAlign w:val="center"/>
          </w:tcPr>
          <w:p w14:paraId="620F3CF7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Sekretarz Miasta</w:t>
            </w:r>
          </w:p>
        </w:tc>
        <w:tc>
          <w:tcPr>
            <w:tcW w:w="2160" w:type="dxa"/>
            <w:vMerge w:val="restart"/>
            <w:vAlign w:val="center"/>
          </w:tcPr>
          <w:p w14:paraId="7DA2AB5D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 względem</w:t>
            </w:r>
          </w:p>
          <w:p w14:paraId="6495149B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formalno - prawnym</w:t>
            </w:r>
          </w:p>
        </w:tc>
        <w:tc>
          <w:tcPr>
            <w:tcW w:w="1004" w:type="dxa"/>
            <w:vMerge/>
            <w:vAlign w:val="center"/>
          </w:tcPr>
          <w:p w14:paraId="46446808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75593" w:rsidRPr="0038789B" w14:paraId="06BA563A" w14:textId="77777777" w:rsidTr="003179FA">
        <w:trPr>
          <w:cantSplit/>
          <w:trHeight w:val="207"/>
        </w:trPr>
        <w:tc>
          <w:tcPr>
            <w:tcW w:w="1368" w:type="dxa"/>
            <w:vMerge/>
          </w:tcPr>
          <w:p w14:paraId="4B3B8188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</w:tcPr>
          <w:p w14:paraId="44E50F54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formalno- rachunkowym</w:t>
            </w: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340" w:type="dxa"/>
            <w:vMerge/>
          </w:tcPr>
          <w:p w14:paraId="2289E9F3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vMerge/>
          </w:tcPr>
          <w:p w14:paraId="1FE0E05A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vMerge/>
          </w:tcPr>
          <w:p w14:paraId="110BA4B4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75593" w:rsidRPr="0038789B" w14:paraId="724152D1" w14:textId="77777777" w:rsidTr="003179FA">
        <w:trPr>
          <w:cantSplit/>
          <w:trHeight w:val="1245"/>
        </w:trPr>
        <w:tc>
          <w:tcPr>
            <w:tcW w:w="1368" w:type="dxa"/>
            <w:vMerge/>
          </w:tcPr>
          <w:p w14:paraId="358A9177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</w:tcPr>
          <w:p w14:paraId="1FFB4405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up. Burmistrza</w:t>
            </w:r>
          </w:p>
          <w:p w14:paraId="056D39BA" w14:textId="77777777" w:rsidR="00D75593" w:rsidRPr="00F657D9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65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mgr inż. Ewa Grzeszczak</w:t>
            </w:r>
          </w:p>
          <w:p w14:paraId="4A4C5A1A" w14:textId="77777777" w:rsidR="00D75593" w:rsidRDefault="00D75593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E2986DC" w14:textId="77777777" w:rsidR="00D75593" w:rsidRPr="00552BF9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Dyrektor</w:t>
            </w:r>
          </w:p>
          <w:p w14:paraId="4A27A9F2" w14:textId="77777777" w:rsidR="00D75593" w:rsidRPr="00552BF9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Wydziału Planowania Przestrzennego </w:t>
            </w:r>
          </w:p>
          <w:p w14:paraId="6EAF84D9" w14:textId="77777777" w:rsidR="00D75593" w:rsidRPr="00F657D9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Gospodarki Nieruchomościami</w:t>
            </w:r>
          </w:p>
          <w:p w14:paraId="5E88742A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02.09</w:t>
            </w: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.2022</w:t>
            </w:r>
            <w:r w:rsidRPr="00552BF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 </w:t>
            </w:r>
            <w:r w:rsidRPr="003878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340" w:type="dxa"/>
          </w:tcPr>
          <w:p w14:paraId="33DD4880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B3316CA" w14:textId="77777777" w:rsidR="00D75593" w:rsidRPr="00552BF9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Sekretarz Miasta</w:t>
            </w:r>
          </w:p>
          <w:p w14:paraId="01FE1762" w14:textId="77777777" w:rsidR="00D75593" w:rsidRPr="00552BF9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D3AF78" w14:textId="77777777" w:rsidR="00D75593" w:rsidRPr="00552BF9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Bogucki</w:t>
            </w:r>
          </w:p>
          <w:p w14:paraId="52FF5028" w14:textId="77777777" w:rsidR="00D75593" w:rsidRPr="00552BF9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7B2FCE5" w14:textId="77777777" w:rsidR="00D75593" w:rsidRPr="00552BF9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9C96BD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4F9751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2.9.22</w:t>
            </w: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60" w:type="dxa"/>
          </w:tcPr>
          <w:p w14:paraId="6A6CE347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RADCA PRAWNY</w:t>
            </w:r>
          </w:p>
          <w:p w14:paraId="6E58075D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21F5C31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Daniela Nastaszyc</w:t>
            </w:r>
          </w:p>
          <w:p w14:paraId="4820A2BC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 338</w:t>
            </w:r>
          </w:p>
          <w:p w14:paraId="270FE575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7E28735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869BD98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B9B32AE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BF41B79" w14:textId="77777777" w:rsidR="00D75593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ECEB7C3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</w:tcPr>
          <w:p w14:paraId="5B6CA6A1" w14:textId="77777777" w:rsidR="00D75593" w:rsidRPr="0038789B" w:rsidRDefault="00D75593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</w:tr>
    </w:tbl>
    <w:p w14:paraId="0FD5C6CA" w14:textId="4F12FE15" w:rsidR="00747EED" w:rsidRDefault="00D75593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52BF9">
        <w:rPr>
          <w:rFonts w:ascii="Times New Roman" w:eastAsia="Times New Roman" w:hAnsi="Times New Roman" w:cs="Times New Roman"/>
          <w:iCs/>
          <w:sz w:val="18"/>
          <w:szCs w:val="24"/>
          <w:lang w:eastAsia="pl-PL"/>
        </w:rPr>
        <w:t>*niepotrzebne skreślić</w:t>
      </w:r>
      <w:r w:rsidRPr="00552BF9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ab/>
      </w:r>
    </w:p>
    <w:p w14:paraId="56CE5586" w14:textId="336AF2BE" w:rsid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EF21AA" w14:textId="78EB4AE6" w:rsidR="001202A7" w:rsidRDefault="001202A7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5A55914" w14:textId="63575A76" w:rsidR="001202A7" w:rsidRDefault="001202A7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2B9A124" w14:textId="77777777" w:rsid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727F82" w14:textId="7A2E24B5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do Zarządzenia Nr 0050</w:t>
      </w:r>
      <w:r w:rsidR="00D755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.163.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2022 Burmistrza Miasta Płońsk z dnia </w:t>
      </w:r>
      <w:r w:rsidR="00D755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 września 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2022 roku.</w:t>
      </w:r>
    </w:p>
    <w:p w14:paraId="7D925A9E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AB48AC" w14:textId="77777777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300FE732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14:paraId="6D25349D" w14:textId="78DB9704" w:rsidR="00747EED" w:rsidRPr="00717F08" w:rsidRDefault="006C7665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  <w:r w:rsidRPr="00717F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ZABUDOWAN</w:t>
      </w:r>
      <w:r w:rsidR="00717F08" w:rsidRPr="00717F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EJ</w:t>
      </w:r>
      <w:r w:rsidRPr="00717F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747EED" w:rsidRPr="00717F0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NIERUCHOMOŚCI PRZEZNACZON</w:t>
      </w:r>
      <w:r w:rsidR="00717F08" w:rsidRPr="00717F0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EJ</w:t>
      </w:r>
      <w:r w:rsidR="00747EED" w:rsidRPr="00717F0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 xml:space="preserve"> DO SPRZEDAŻY </w:t>
      </w:r>
      <w:r w:rsidR="0028111C" w:rsidRPr="00717F0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 xml:space="preserve">                 </w:t>
      </w:r>
      <w:r w:rsidR="00717F0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 xml:space="preserve">     </w:t>
      </w:r>
      <w:r w:rsidR="00747EED" w:rsidRPr="00717F0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W DRODZE PRZETARGU USTNEGO NIEOGRANICZONEGO</w:t>
      </w:r>
      <w:r w:rsidR="00B65A5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747EED" w:rsidRPr="00717F0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 xml:space="preserve">    </w:t>
      </w:r>
    </w:p>
    <w:p w14:paraId="476067DE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7D7ACD" w14:textId="4767C3D9" w:rsidR="00747EED" w:rsidRDefault="00747EED" w:rsidP="0022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Położenie nieruchomości i numer KW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Płońsk, </w:t>
      </w:r>
      <w:r w:rsidR="00B60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2D138D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Warszawska</w:t>
      </w:r>
      <w:r w:rsidR="001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25, 27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,  KW</w:t>
      </w:r>
      <w:r w:rsidR="00225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PL1L</w:t>
      </w:r>
      <w:r w:rsidR="00D406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730356">
        <w:rPr>
          <w:rFonts w:ascii="Times New Roman" w:eastAsia="Times New Roman" w:hAnsi="Times New Roman" w:cs="Times New Roman"/>
          <w:sz w:val="24"/>
          <w:szCs w:val="24"/>
          <w:lang w:eastAsia="pl-PL"/>
        </w:rPr>
        <w:t>00026446/7</w:t>
      </w:r>
      <w:r w:rsidR="00D4063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B00EDB" w14:textId="65B18116" w:rsidR="00F03F19" w:rsidRPr="00753B92" w:rsidRDefault="00747EED" w:rsidP="00753B92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Numer działki oraz powierzchnia:</w:t>
      </w:r>
      <w:r w:rsidR="00717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063B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nieruchomość zabudowana</w:t>
      </w:r>
      <w:r w:rsidR="00007D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dz. nr </w:t>
      </w:r>
      <w:r w:rsidR="00730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1582</w:t>
      </w:r>
      <w:r w:rsidRPr="00747E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7D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pow. 0,</w:t>
      </w:r>
      <w:r w:rsidR="00717F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="00730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686</w:t>
      </w:r>
      <w:r w:rsidR="00007D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</w:t>
      </w:r>
    </w:p>
    <w:p w14:paraId="5D1A68E0" w14:textId="0B87D26E" w:rsidR="00B60642" w:rsidRDefault="00747EED" w:rsidP="00717F08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3. Przeznaczenie nieruchomości i sposób jej zagospodarowania:</w:t>
      </w:r>
      <w:r w:rsidRPr="00747E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753B9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717F08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</w:t>
      </w:r>
      <w:r w:rsidR="00D4063B"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ziałka ewidencyjna oznaczona nr </w:t>
      </w:r>
      <w:r w:rsidR="00730356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1582</w:t>
      </w:r>
      <w:r w:rsidR="00D4063B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położon</w:t>
      </w:r>
      <w:r w:rsidR="00753B92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a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03F19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 Płońsku przy</w:t>
      </w:r>
      <w:r w:rsidR="00F03F19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3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Warszawskiej 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, znajduj</w:t>
      </w:r>
      <w:r w:rsidR="00717F08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e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się w obszarze oznaczonym symbolem: </w:t>
      </w:r>
      <w:r w:rsidR="006C7665" w:rsidRPr="006C7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849C1E" w14:textId="696F7A14" w:rsidR="00717F08" w:rsidRPr="00B60642" w:rsidRDefault="00B60642" w:rsidP="00B6064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6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1.MN,U </w:t>
      </w:r>
      <w:r w:rsidRPr="00B6064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B606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Przeznaczenie podstawowe: </w:t>
      </w:r>
      <w:r w:rsidRPr="00B60642">
        <w:rPr>
          <w:rFonts w:ascii="Times New Roman" w:hAnsi="Times New Roman" w:cs="Times New Roman"/>
          <w:color w:val="000000"/>
          <w:sz w:val="24"/>
          <w:szCs w:val="24"/>
        </w:rPr>
        <w:t>zabudowa mieszkaniowa jednorodzinna i zabudowa usługowa.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06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Przeznaczenie uzupełniające: </w:t>
      </w:r>
      <w:r w:rsidRPr="00B60642">
        <w:rPr>
          <w:rFonts w:ascii="Times New Roman" w:hAnsi="Times New Roman" w:cs="Times New Roman"/>
          <w:color w:val="000000"/>
          <w:sz w:val="24"/>
          <w:szCs w:val="24"/>
        </w:rPr>
        <w:t>obiekty małej architektury, obiekty i urządzenia infrastruktury technicznej w tym telekomunikacyjnej, dróg wewnętrznych i dojazdów nie wydzielonych w planie, parkingów i miejsc parkingowych, dojść pieszych, ścieżek rowerowych oraz zieleni urządzonej, za wyjątkiem sytuacji określonych w ustaleniach szczegółowych dla poszczególnych terenów.</w:t>
      </w:r>
    </w:p>
    <w:p w14:paraId="67347965" w14:textId="04726685" w:rsidR="00B009E3" w:rsidRDefault="00747EED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Opis nieruchomości: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FB8146" w14:textId="77777777" w:rsidR="001202A7" w:rsidRPr="001202A7" w:rsidRDefault="001202A7" w:rsidP="001202A7">
      <w:pPr>
        <w:keepLines/>
        <w:autoSpaceDE w:val="0"/>
        <w:autoSpaceDN w:val="0"/>
        <w:adjustRightInd w:val="0"/>
        <w:spacing w:before="120" w:after="120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2A7">
        <w:rPr>
          <w:rFonts w:ascii="Times New Roman" w:hAnsi="Times New Roman" w:cs="Times New Roman"/>
          <w:color w:val="000000"/>
          <w:sz w:val="24"/>
          <w:szCs w:val="24"/>
        </w:rPr>
        <w:t>Na przedmiotowej nieruchomości znajdują się dwa budynki mieszkalne wielorodzinne oraz budynek gospodarczy. Budynek Warszawska 25 znajduje się w części na działce 1582 oraz w części na dz. 1581 (pas drogowy ul. Targowej), natomiast budynek Warszawska 27 znajduje się w części na działce 1582 oraz w części na dz. 1388/5 (budynek w około 60% posadowiony w pasie drogowym ul. Warszawskiej).</w:t>
      </w:r>
    </w:p>
    <w:p w14:paraId="69B35F69" w14:textId="4140249C" w:rsidR="00A702A1" w:rsidRPr="00E0738D" w:rsidRDefault="001202A7" w:rsidP="00E0738D">
      <w:pPr>
        <w:keepLines/>
        <w:autoSpaceDE w:val="0"/>
        <w:autoSpaceDN w:val="0"/>
        <w:adjustRightInd w:val="0"/>
        <w:spacing w:before="120" w:after="120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2A7">
        <w:rPr>
          <w:rFonts w:ascii="Times New Roman" w:hAnsi="Times New Roman" w:cs="Times New Roman"/>
          <w:color w:val="000000"/>
          <w:sz w:val="24"/>
          <w:szCs w:val="24"/>
        </w:rPr>
        <w:t xml:space="preserve">Zgodnie w ekspertyzami technicznymi z 2014 r. obydwu budynków mieszkalnych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1202A7">
        <w:rPr>
          <w:rFonts w:ascii="Times New Roman" w:hAnsi="Times New Roman" w:cs="Times New Roman"/>
          <w:color w:val="000000"/>
          <w:sz w:val="24"/>
          <w:szCs w:val="24"/>
        </w:rPr>
        <w:t xml:space="preserve">   i budynku gospodarczego, budynki te znajdują się w niezadowalającym stanie technicznym. Ze względu na duży ich stopień zużycia technicznego w granicach 80 % ich remont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1202A7">
        <w:rPr>
          <w:rFonts w:ascii="Times New Roman" w:hAnsi="Times New Roman" w:cs="Times New Roman"/>
          <w:color w:val="000000"/>
          <w:sz w:val="24"/>
          <w:szCs w:val="24"/>
        </w:rPr>
        <w:t xml:space="preserve"> z techniczno-ekonomicznego punktu widzenia jest nieuzasadniony. Uzasadniona jest rozbiórka niniejszych budynków mieszkalnych łącznie z budynkiem gospodarczym.</w:t>
      </w:r>
    </w:p>
    <w:p w14:paraId="1DD8E755" w14:textId="2225FD4A" w:rsidR="00747EED" w:rsidRPr="00E75C5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Forma sprzedaży:</w:t>
      </w:r>
      <w:r w:rsidR="00E75C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03F1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a własność</w:t>
      </w:r>
      <w:r w:rsidR="00E75C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2F627A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BC1EF" w14:textId="3380FE3D" w:rsidR="00747EED" w:rsidRDefault="00747EED" w:rsidP="00AB51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Cena wywoławcza nieruchomości /bez podatku VAT/: </w:t>
      </w:r>
      <w:r w:rsidR="00AB51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004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877.262</w:t>
      </w:r>
      <w:r w:rsidR="00E75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,00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zł. </w:t>
      </w:r>
      <w:r w:rsidR="00AB51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96DE1" w:rsidRPr="00096D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Zbycie przedmiotowej nieruchomości zwolnione jest z podatku VAT na podstawie ustawy</w:t>
      </w:r>
      <w:r w:rsidR="009D77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96DE1" w:rsidRPr="00096D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11 marca 2004 roku o podatku od towarów i usług /  Dz. U. z 20</w:t>
      </w:r>
      <w:r w:rsidR="009D77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</w:t>
      </w:r>
      <w:r w:rsidR="00096DE1" w:rsidRPr="00096D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9D77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931 ze zm.</w:t>
      </w:r>
      <w:r w:rsidR="00096DE1" w:rsidRPr="00096D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/.</w:t>
      </w:r>
    </w:p>
    <w:p w14:paraId="25153E08" w14:textId="77777777" w:rsidR="00AB510C" w:rsidRPr="00AB510C" w:rsidRDefault="00AB510C" w:rsidP="00AB51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CBDFA4" w14:textId="77777777" w:rsidR="00747EED" w:rsidRPr="00747EED" w:rsidRDefault="00747EED" w:rsidP="00AB5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Wysokość opłat i terminy ich wnoszenia: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sprzedaży płatna jednorazowo najpóźniej  w przeddzień zawarcia aktu notarialnego.</w:t>
      </w:r>
    </w:p>
    <w:p w14:paraId="204F6D0C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7305D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Warunki zmiany ceny nieruchomości i wysokość opłat: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adiacenckie.</w:t>
      </w:r>
    </w:p>
    <w:p w14:paraId="6EA732CE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54EC91" w14:textId="185BA53B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Pierwszeństwo nabycia ww. nieruchomości przysługuje osobom wymienionym w art. 34 ust. 1 pkt 1 i 2 ustawy z dnia 21 sierpnia 1997 roku o gospodarce nieruchomościami (Dz. U.      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A32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r., poz. 1899</w:t>
      </w:r>
      <w:r w:rsidR="00A32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z zastrzeżeniem art. 216a, jeżeli wniosek o nabycie zostanie złożony do Burmistrza Miasta Płońska, ul. Płocka 39, w terminie </w:t>
      </w: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500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 paździenika</w:t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2022 roku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D31EDD1" w14:textId="2C0DD374" w:rsidR="009D7754" w:rsidRDefault="00B009E3" w:rsidP="009D7754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</w:t>
      </w:r>
      <w:r w:rsidR="00B73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="00747EED" w:rsidRPr="00747EE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nieruchomości 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nastąpi na zasadach określonych w ustawie z dnia 21 sierpnia 1997 roku o gospodarce nieruchomościami (Dz. U. z 2021 r., poz. 1899 ze zm.), </w:t>
      </w:r>
      <w:r w:rsidR="00AB5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 </w:t>
      </w:r>
      <w:r w:rsidR="00022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gminnym (Dz. U. z 202</w:t>
      </w:r>
      <w:r w:rsidR="00141FC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41FC6">
        <w:rPr>
          <w:rFonts w:ascii="Times New Roman" w:eastAsia="Times New Roman" w:hAnsi="Times New Roman" w:cs="Times New Roman"/>
          <w:sz w:val="24"/>
          <w:szCs w:val="24"/>
          <w:lang w:eastAsia="pl-PL"/>
        </w:rPr>
        <w:t>559</w:t>
      </w:r>
      <w:r w:rsidR="00F03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B7326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09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 ustaleniami Rady Miejskiej w Płońsku określonymi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Uchwale </w:t>
      </w:r>
      <w:r w:rsidR="001202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LXIII/443/2022 Rady Miejskiej w Płońsku z dnia 17 lutego 2022 </w:t>
      </w:r>
      <w:r w:rsidR="001202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r. w sprawie sprzedaży nieruchomości stanowiącej własność Gminy Miasto Płońsk, położonej </w:t>
      </w:r>
      <w:r w:rsidR="007B45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</w:t>
      </w:r>
      <w:r w:rsidR="001202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Płońsku przy</w:t>
      </w:r>
      <w:r w:rsidR="007B45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202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Warszawskiej.</w:t>
      </w:r>
    </w:p>
    <w:p w14:paraId="7738B924" w14:textId="7998AB1E" w:rsidR="00747EED" w:rsidRPr="00747EED" w:rsidRDefault="00747EED" w:rsidP="009D7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Szczegółowych informacji udziela Wydział Planowania Przestrzennego i Gospodarki Nieruchomościami Urzędu Miejskiego w Płońsku, ul. Płocka 39, wejście od ul. 1-go Maja /pokój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2 - parter/, tel. (23) 663-13-23 i (23) 663-13-06.  </w:t>
      </w:r>
    </w:p>
    <w:p w14:paraId="562395A2" w14:textId="77777777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055EC" w14:textId="008A69C3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7EED">
        <w:rPr>
          <w:rFonts w:ascii="Times New Roman" w:eastAsia="Times New Roman" w:hAnsi="Times New Roman" w:cs="Times New Roman"/>
          <w:lang w:eastAsia="pl-PL"/>
        </w:rPr>
        <w:t>Płońsk, dnia</w:t>
      </w:r>
      <w:r w:rsidR="00143A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500446">
        <w:rPr>
          <w:rFonts w:ascii="Times New Roman" w:eastAsia="Times New Roman" w:hAnsi="Times New Roman" w:cs="Times New Roman"/>
          <w:lang w:eastAsia="pl-PL"/>
        </w:rPr>
        <w:t>06.09.</w:t>
      </w:r>
      <w:r w:rsidRPr="00747EED">
        <w:rPr>
          <w:rFonts w:ascii="Times New Roman" w:eastAsia="Times New Roman" w:hAnsi="Times New Roman" w:cs="Times New Roman"/>
          <w:lang w:eastAsia="pl-PL"/>
        </w:rPr>
        <w:t>2022 r.</w:t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</w:p>
    <w:p w14:paraId="0F5D120F" w14:textId="77777777" w:rsidR="00747EED" w:rsidRPr="00747EED" w:rsidRDefault="00747EED" w:rsidP="00747EED">
      <w:pPr>
        <w:keepNext/>
        <w:spacing w:after="0" w:line="240" w:lineRule="auto"/>
        <w:ind w:left="5664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008A7C54" w14:textId="77777777" w:rsidR="00747EED" w:rsidRPr="00747EED" w:rsidRDefault="00747EED" w:rsidP="00747EED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4C103659" w14:textId="77777777" w:rsidR="009772B7" w:rsidRDefault="009772B7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325570" w14:textId="77777777" w:rsidR="009772B7" w:rsidRDefault="009772B7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49FE09" w14:textId="2501D418" w:rsidR="00B009E3" w:rsidRDefault="00747EED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7E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Sporz. inspektor M. Olechowicz     </w:t>
      </w:r>
    </w:p>
    <w:p w14:paraId="7FC68E3C" w14:textId="77777777" w:rsidR="00B009E3" w:rsidRDefault="00B009E3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73D602" w14:textId="77777777" w:rsidR="00B009E3" w:rsidRDefault="00B009E3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7EB305" w14:textId="7F4B93D9" w:rsidR="00747EED" w:rsidRPr="004B7554" w:rsidRDefault="00747EED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7E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Spr. dyrektor E. Grzeszczak</w:t>
      </w:r>
    </w:p>
    <w:sectPr w:rsidR="00747EED" w:rsidRPr="004B7554" w:rsidSect="00FA3195">
      <w:headerReference w:type="default" r:id="rId6"/>
      <w:footerReference w:type="default" r:id="rId7"/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D0BD5" w14:textId="77777777" w:rsidR="004A3F46" w:rsidRDefault="004A3F46">
      <w:pPr>
        <w:spacing w:after="0" w:line="240" w:lineRule="auto"/>
      </w:pPr>
      <w:r>
        <w:separator/>
      </w:r>
    </w:p>
  </w:endnote>
  <w:endnote w:type="continuationSeparator" w:id="0">
    <w:p w14:paraId="2C5C94BD" w14:textId="77777777" w:rsidR="004A3F46" w:rsidRDefault="004A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D13E04" w:rsidRDefault="00000000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EF01" w14:textId="77777777" w:rsidR="004A3F46" w:rsidRDefault="004A3F46">
      <w:pPr>
        <w:spacing w:after="0" w:line="240" w:lineRule="auto"/>
      </w:pPr>
      <w:r>
        <w:separator/>
      </w:r>
    </w:p>
  </w:footnote>
  <w:footnote w:type="continuationSeparator" w:id="0">
    <w:p w14:paraId="1B8F3938" w14:textId="77777777" w:rsidR="004A3F46" w:rsidRDefault="004A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56EA" w14:textId="77777777" w:rsidR="00FC48B5" w:rsidRDefault="0000000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5143"/>
    <w:rsid w:val="00007DE3"/>
    <w:rsid w:val="00022169"/>
    <w:rsid w:val="00071584"/>
    <w:rsid w:val="0007535A"/>
    <w:rsid w:val="000754B9"/>
    <w:rsid w:val="00081924"/>
    <w:rsid w:val="00096DE1"/>
    <w:rsid w:val="000F2F1E"/>
    <w:rsid w:val="000F7507"/>
    <w:rsid w:val="00104FAF"/>
    <w:rsid w:val="001202A7"/>
    <w:rsid w:val="0013133D"/>
    <w:rsid w:val="00141FC6"/>
    <w:rsid w:val="00143ADC"/>
    <w:rsid w:val="0015134E"/>
    <w:rsid w:val="0015747C"/>
    <w:rsid w:val="00172D4E"/>
    <w:rsid w:val="00177583"/>
    <w:rsid w:val="00196911"/>
    <w:rsid w:val="001C60D2"/>
    <w:rsid w:val="001F7F9C"/>
    <w:rsid w:val="00225BC3"/>
    <w:rsid w:val="0028111C"/>
    <w:rsid w:val="00282DA9"/>
    <w:rsid w:val="002C15B8"/>
    <w:rsid w:val="002D138D"/>
    <w:rsid w:val="0038789B"/>
    <w:rsid w:val="00393DA3"/>
    <w:rsid w:val="00410A64"/>
    <w:rsid w:val="00470ADA"/>
    <w:rsid w:val="00491409"/>
    <w:rsid w:val="004A3F46"/>
    <w:rsid w:val="004B7554"/>
    <w:rsid w:val="004D7811"/>
    <w:rsid w:val="00500446"/>
    <w:rsid w:val="005249E7"/>
    <w:rsid w:val="005855F3"/>
    <w:rsid w:val="005A5E20"/>
    <w:rsid w:val="005A7894"/>
    <w:rsid w:val="005E2443"/>
    <w:rsid w:val="006530DD"/>
    <w:rsid w:val="00695515"/>
    <w:rsid w:val="006B44BB"/>
    <w:rsid w:val="006C7665"/>
    <w:rsid w:val="006F6A5E"/>
    <w:rsid w:val="007157CA"/>
    <w:rsid w:val="00717F08"/>
    <w:rsid w:val="00730356"/>
    <w:rsid w:val="00747EED"/>
    <w:rsid w:val="00753B92"/>
    <w:rsid w:val="00774514"/>
    <w:rsid w:val="007A2AB3"/>
    <w:rsid w:val="007B456D"/>
    <w:rsid w:val="00823094"/>
    <w:rsid w:val="00825EBF"/>
    <w:rsid w:val="00836FF6"/>
    <w:rsid w:val="00842069"/>
    <w:rsid w:val="00865261"/>
    <w:rsid w:val="008840B9"/>
    <w:rsid w:val="008B0C3D"/>
    <w:rsid w:val="008B1363"/>
    <w:rsid w:val="008D5FDB"/>
    <w:rsid w:val="009772B7"/>
    <w:rsid w:val="009B3174"/>
    <w:rsid w:val="009D68E4"/>
    <w:rsid w:val="009D7754"/>
    <w:rsid w:val="00A156F8"/>
    <w:rsid w:val="00A32101"/>
    <w:rsid w:val="00A702A1"/>
    <w:rsid w:val="00AB510C"/>
    <w:rsid w:val="00AC1F4C"/>
    <w:rsid w:val="00AF081F"/>
    <w:rsid w:val="00B009E3"/>
    <w:rsid w:val="00B60642"/>
    <w:rsid w:val="00B65A5A"/>
    <w:rsid w:val="00B7326D"/>
    <w:rsid w:val="00B77D07"/>
    <w:rsid w:val="00B83F97"/>
    <w:rsid w:val="00B933BD"/>
    <w:rsid w:val="00BB11DF"/>
    <w:rsid w:val="00BC7C91"/>
    <w:rsid w:val="00BF3995"/>
    <w:rsid w:val="00CA0C9B"/>
    <w:rsid w:val="00D0285D"/>
    <w:rsid w:val="00D16219"/>
    <w:rsid w:val="00D24A9C"/>
    <w:rsid w:val="00D4063B"/>
    <w:rsid w:val="00D75593"/>
    <w:rsid w:val="00DA55A2"/>
    <w:rsid w:val="00E0738D"/>
    <w:rsid w:val="00E1761E"/>
    <w:rsid w:val="00E25F7A"/>
    <w:rsid w:val="00E52B6D"/>
    <w:rsid w:val="00E75C5D"/>
    <w:rsid w:val="00E955C3"/>
    <w:rsid w:val="00E971B7"/>
    <w:rsid w:val="00EA676F"/>
    <w:rsid w:val="00F03F19"/>
    <w:rsid w:val="00F42D88"/>
    <w:rsid w:val="00F86C4B"/>
    <w:rsid w:val="00FA3195"/>
    <w:rsid w:val="00FD29AE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Olechowicz</dc:creator>
  <cp:keywords/>
  <dc:description/>
  <cp:lastModifiedBy>Monika Olechowicz</cp:lastModifiedBy>
  <cp:revision>90</cp:revision>
  <cp:lastPrinted>2022-08-18T08:19:00Z</cp:lastPrinted>
  <dcterms:created xsi:type="dcterms:W3CDTF">2022-01-19T12:37:00Z</dcterms:created>
  <dcterms:modified xsi:type="dcterms:W3CDTF">2022-09-06T10:09:00Z</dcterms:modified>
</cp:coreProperties>
</file>