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9723" w14:textId="5B143015" w:rsidR="00747EED" w:rsidRPr="00747EED" w:rsidRDefault="005857F8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 xml:space="preserve"> </w:t>
      </w:r>
    </w:p>
    <w:p w14:paraId="76AE30AA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  <w:t>F/I/7.5/01/01</w:t>
      </w:r>
    </w:p>
    <w:p w14:paraId="138DD522" w14:textId="4F272CA3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ZARZĄDZENIE NR 0050.</w:t>
      </w:r>
      <w:r w:rsidR="00874E3C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16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.202</w:t>
      </w:r>
      <w:r w:rsidR="00A71383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6</w:t>
      </w:r>
    </w:p>
    <w:p w14:paraId="43363811" w14:textId="77777777" w:rsidR="00747EED" w:rsidRPr="00747EED" w:rsidRDefault="00747EED" w:rsidP="00747E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BURMISTRZA MIASTA PŁOŃSK</w:t>
      </w:r>
    </w:p>
    <w:p w14:paraId="1211BF4B" w14:textId="4B8996D0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z dnia</w:t>
      </w:r>
      <w:r w:rsidR="00874E3C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20 stycznia 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202</w:t>
      </w:r>
      <w:r w:rsidR="00A71383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roku</w:t>
      </w:r>
    </w:p>
    <w:p w14:paraId="4DE44EED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4BA28" w14:textId="452BC2DC" w:rsidR="00747EED" w:rsidRPr="00747EED" w:rsidRDefault="00747EED" w:rsidP="00747E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w sprawie sporządzenia i ogłoszenia wykazu </w:t>
      </w:r>
      <w:r w:rsidR="0083127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lokalu mieszkalnego przeznaczonego do zbycia w </w:t>
      </w:r>
      <w:r w:rsidR="000172A3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drodze bezprzetargowej</w:t>
      </w:r>
      <w:r w:rsidR="0083127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na rzecz najemcy.</w:t>
      </w:r>
    </w:p>
    <w:p w14:paraId="12566521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</w:t>
      </w:r>
    </w:p>
    <w:p w14:paraId="6B850F26" w14:textId="060D60A2" w:rsidR="00AC1F4C" w:rsidRPr="00DB50D2" w:rsidRDefault="00747EED" w:rsidP="00DB50D2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</w:t>
      </w:r>
      <w:r w:rsidR="008B4D49" w:rsidRPr="008B4D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B4D49"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35 ust. 1 i ust. 2</w:t>
      </w:r>
      <w:r w:rsidR="00915D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</w:t>
      </w:r>
      <w:r w:rsidR="00142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 sierpnia 1997 roku o gospodarce nieruchomościami (Dz. U. z 202</w:t>
      </w:r>
      <w:r w:rsidR="00A47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</w:t>
      </w:r>
      <w:r w:rsidR="00A478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1145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 )</w:t>
      </w:r>
      <w:r w:rsidR="001424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art. 30 ust. 1, ust. 2 pkt 3 ustawy z dnia 8 marca 1990 roku o samorządzie gminnym (Dz. U. z 202</w:t>
      </w:r>
      <w:r w:rsidR="00C13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 </w:t>
      </w:r>
      <w:r w:rsidR="005A10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C135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153</w:t>
      </w:r>
      <w:r w:rsidR="000C6D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zgodnie</w:t>
      </w:r>
      <w:r w:rsidR="00AC1F4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915D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zapisami</w:t>
      </w:r>
      <w:r w:rsidR="00DB50D2" w:rsidRPr="00DB50D2">
        <w:rPr>
          <w:rFonts w:ascii="Times New Roman" w:hAnsi="Times New Roman" w:cs="Times New Roman"/>
          <w:sz w:val="24"/>
          <w:szCs w:val="24"/>
        </w:rPr>
        <w:t> </w:t>
      </w:r>
      <w:bookmarkStart w:id="0" w:name="_Hlk204159390"/>
      <w:r w:rsidR="00DB50D2" w:rsidRPr="00DB50D2">
        <w:rPr>
          <w:rFonts w:ascii="Times New Roman" w:hAnsi="Times New Roman" w:cs="Times New Roman"/>
          <w:sz w:val="24"/>
          <w:szCs w:val="24"/>
        </w:rPr>
        <w:t xml:space="preserve">Uchwały Nr XV/56/91 Rady Miasta i Gminy w Płońsku z dnia 26 czerwca 1991 roku w sprawie przeznaczenia do sprzedaży lokali w domach wielomieszkaniowych oraz Uchwały </w:t>
      </w:r>
      <w:r w:rsidR="00DB50D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50D2" w:rsidRPr="00DB50D2">
        <w:rPr>
          <w:rFonts w:ascii="Times New Roman" w:hAnsi="Times New Roman" w:cs="Times New Roman"/>
          <w:sz w:val="24"/>
          <w:szCs w:val="24"/>
        </w:rPr>
        <w:t>Nr XL 32/98 Rady Miejskiej w Płońsku z dnia 16 czerwca 1998 w sprawie sprzedaży  i przyznania pierwszeństwa w nabyciu lokali na terenie miasta Płońska zgodnie z uprzednio podjętymi uchwałami</w:t>
      </w:r>
      <w:bookmarkEnd w:id="0"/>
      <w:r w:rsidRPr="00B56D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 co następuje:</w:t>
      </w:r>
      <w:r w:rsidR="00245A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1127B6D" w14:textId="33524319" w:rsid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</w:p>
    <w:p w14:paraId="34115378" w14:textId="77777777" w:rsidR="00006752" w:rsidRPr="00747EED" w:rsidRDefault="00006752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1F0A7" w14:textId="185D5E2C" w:rsidR="00747EED" w:rsidRPr="00747EED" w:rsidRDefault="00DD315F" w:rsidP="00DD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się wykaz</w:t>
      </w:r>
      <w:r w:rsidR="00806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mieszkalnego nr </w:t>
      </w:r>
      <w:r w:rsidR="00DB50D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3792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wielomieszkaniowym przy                  ul. </w:t>
      </w:r>
      <w:r w:rsidR="00A37927">
        <w:rPr>
          <w:rFonts w:ascii="Times New Roman" w:eastAsia="Times New Roman" w:hAnsi="Times New Roman" w:cs="Times New Roman"/>
          <w:sz w:val="24"/>
          <w:szCs w:val="24"/>
          <w:lang w:eastAsia="pl-PL"/>
        </w:rPr>
        <w:t>Padlewskiego 8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Płońsku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przeznaczon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 w</w:t>
      </w:r>
      <w:r w:rsidR="004614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C1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drodze </w:t>
      </w:r>
      <w:r w:rsidR="002709AD">
        <w:rPr>
          <w:rFonts w:ascii="Times New Roman" w:eastAsia="Times New Roman" w:hAnsi="Times New Roman" w:cs="Times New Roman"/>
          <w:sz w:val="24"/>
          <w:szCs w:val="24"/>
          <w:lang w:eastAsia="pl-PL"/>
        </w:rPr>
        <w:t>bezprzetargowej na rzecz najemcy.</w:t>
      </w:r>
    </w:p>
    <w:p w14:paraId="76F2C7F1" w14:textId="77777777" w:rsidR="00DD315F" w:rsidRPr="00DD315F" w:rsidRDefault="00DD315F" w:rsidP="00DD3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Wyżej wymieniony wykaz  stanowi załącznik do niniejszego zarządzenia. </w:t>
      </w:r>
    </w:p>
    <w:p w14:paraId="545A396B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4B66E" w14:textId="13C782D9" w:rsidR="00006752" w:rsidRPr="00747EED" w:rsidRDefault="00747EED" w:rsidP="00006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030496BF" w14:textId="325D6E01" w:rsid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 którym mowa w § 1 niniejszego zarządzenia podaje się do publicznej wiadomości, na okres 21 dni, poprzez wywieszenie na tablicy ogłoszeń w siedzibie Urzędu Miejskiego w Płońsku, a także zamieszczenie na stronie internetowej Urzędu Miejskiego w Płońsku. Ponadto informacja </w:t>
      </w:r>
      <w:r w:rsidR="00AC1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wywieszeniu i zamieszczeniu ww. wykazu podana zostanie w prasie lokalnej.</w:t>
      </w:r>
    </w:p>
    <w:p w14:paraId="32A1170B" w14:textId="77777777" w:rsidR="00AC1F4C" w:rsidRPr="00747EED" w:rsidRDefault="00AC1F4C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C10C5" w14:textId="3B3C4FA0" w:rsidR="00006752" w:rsidRPr="00747EED" w:rsidRDefault="00747EED" w:rsidP="00006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0C3A7330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Dyrektorowi Wydziału Planowania Przestrzennego i Gospodarki Nieruchomościami.</w:t>
      </w:r>
    </w:p>
    <w:p w14:paraId="3961AE89" w14:textId="77777777" w:rsidR="00747EED" w:rsidRPr="00747EED" w:rsidRDefault="00747EED" w:rsidP="0074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6C3C5" w14:textId="0D9C0268" w:rsidR="00747EED" w:rsidRPr="00747EED" w:rsidRDefault="00747EED" w:rsidP="00BB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</w:p>
    <w:p w14:paraId="60B15E44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0F7A40A8" w14:textId="77777777" w:rsidR="00747EED" w:rsidRPr="00747EED" w:rsidRDefault="00747EED" w:rsidP="00747EED">
      <w:pPr>
        <w:keepNext/>
        <w:spacing w:before="240" w:after="60" w:line="240" w:lineRule="auto"/>
        <w:ind w:left="4956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BURMISTRZ MIASTA PŁOŃSK</w:t>
      </w:r>
    </w:p>
    <w:p w14:paraId="600F1A5C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E733781" w14:textId="77777777" w:rsidR="00747EED" w:rsidRPr="00747EED" w:rsidRDefault="00747EED" w:rsidP="00747EE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Andrzej Pietrasik</w:t>
      </w:r>
    </w:p>
    <w:p w14:paraId="08B56909" w14:textId="75E4EA73" w:rsidR="00BB11DF" w:rsidRDefault="00BB11DF" w:rsidP="00BB11D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1CD755E1" w14:textId="77777777" w:rsidR="003C1314" w:rsidRDefault="003C1314" w:rsidP="00BB11D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</w:p>
    <w:p w14:paraId="4EFEBF34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B71E955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9BA2FB6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2D6D9FE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92664BF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16E9A43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7B99DE1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2EDDDC7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ED17F4F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F6179E0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E779DC0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2F4CE72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40A3F53" w14:textId="77777777" w:rsidR="00874E3C" w:rsidRDefault="00874E3C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727F82" w14:textId="22CE640E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do Zarządzenia Nr 0050.</w:t>
      </w:r>
      <w:r w:rsidR="00874E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16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.202</w:t>
      </w:r>
      <w:r w:rsidR="00A713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874E3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20 stycznia 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202</w:t>
      </w:r>
      <w:r w:rsidR="00A7138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747E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roku.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55421AB4" w14:textId="44569DBA" w:rsidR="007C6164" w:rsidRPr="007C6164" w:rsidRDefault="007C6164" w:rsidP="007C61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lokalu mieszkalnego przeznaczonego do zbycia w </w:t>
      </w:r>
      <w:r w:rsidR="00EF3F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drodze 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bezprzetargow</w:t>
      </w:r>
      <w:r w:rsidR="00EF3FC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ej</w:t>
      </w:r>
      <w:r w:rsidRPr="007C61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 rzecz najemcy.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7D7ACD" w14:textId="4814F098" w:rsidR="00747EED" w:rsidRPr="005F4263" w:rsidRDefault="00747EED" w:rsidP="00225B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1. Położenie nieruchomości i numer KW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: Płońsk, </w:t>
      </w:r>
      <w:r w:rsidR="00333D57" w:rsidRPr="005F4263">
        <w:rPr>
          <w:rFonts w:ascii="Times New Roman" w:eastAsia="Times New Roman" w:hAnsi="Times New Roman" w:cs="Times New Roman"/>
          <w:lang w:eastAsia="pl-PL"/>
        </w:rPr>
        <w:t>ul</w:t>
      </w:r>
      <w:r w:rsidR="00071584"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  <w:r w:rsidR="003E335D">
        <w:rPr>
          <w:rFonts w:ascii="Times New Roman" w:eastAsia="Times New Roman" w:hAnsi="Times New Roman" w:cs="Times New Roman"/>
          <w:lang w:eastAsia="pl-PL"/>
        </w:rPr>
        <w:t>Padlewskiego 8</w:t>
      </w:r>
      <w:r w:rsidR="00FB45D2">
        <w:rPr>
          <w:rFonts w:ascii="Times New Roman" w:eastAsia="Times New Roman" w:hAnsi="Times New Roman" w:cs="Times New Roman"/>
          <w:lang w:eastAsia="pl-PL"/>
        </w:rPr>
        <w:t>,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KW</w:t>
      </w:r>
      <w:r w:rsidR="00225BC3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>PL1L</w:t>
      </w:r>
      <w:r w:rsidR="00333D57" w:rsidRPr="005F4263">
        <w:rPr>
          <w:rFonts w:ascii="Times New Roman" w:eastAsia="Times New Roman" w:hAnsi="Times New Roman" w:cs="Times New Roman"/>
          <w:lang w:eastAsia="pl-PL"/>
        </w:rPr>
        <w:t>/</w:t>
      </w:r>
      <w:r w:rsidR="003E335D">
        <w:rPr>
          <w:rFonts w:ascii="Times New Roman" w:eastAsia="Times New Roman" w:hAnsi="Times New Roman" w:cs="Times New Roman"/>
          <w:lang w:eastAsia="pl-PL"/>
        </w:rPr>
        <w:t>00006698/2</w:t>
      </w:r>
      <w:r w:rsidR="001759A1">
        <w:rPr>
          <w:rFonts w:ascii="Times New Roman" w:eastAsia="Times New Roman" w:hAnsi="Times New Roman" w:cs="Times New Roman"/>
          <w:lang w:eastAsia="pl-PL"/>
        </w:rPr>
        <w:t>.</w:t>
      </w:r>
    </w:p>
    <w:p w14:paraId="60DCEB6E" w14:textId="7C5757E1" w:rsidR="00747EED" w:rsidRPr="005F4263" w:rsidRDefault="00747EED" w:rsidP="00007DE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2. Numer działki oraz powierzchnia: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działka nr </w:t>
      </w:r>
      <w:r w:rsidR="003E335D">
        <w:rPr>
          <w:rFonts w:ascii="Times New Roman" w:eastAsia="Times New Roman" w:hAnsi="Times New Roman" w:cs="Times New Roman"/>
          <w:lang w:eastAsia="pl-PL"/>
        </w:rPr>
        <w:t>186/3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 o pow. </w:t>
      </w:r>
      <w:r w:rsidR="00F31844">
        <w:rPr>
          <w:rFonts w:ascii="Times New Roman" w:eastAsia="Times New Roman" w:hAnsi="Times New Roman" w:cs="Times New Roman"/>
          <w:lang w:eastAsia="pl-PL"/>
        </w:rPr>
        <w:t>0,</w:t>
      </w:r>
      <w:r w:rsidR="00DB50D2">
        <w:rPr>
          <w:rFonts w:ascii="Times New Roman" w:eastAsia="Times New Roman" w:hAnsi="Times New Roman" w:cs="Times New Roman"/>
          <w:lang w:eastAsia="pl-PL"/>
        </w:rPr>
        <w:t>03</w:t>
      </w:r>
      <w:r w:rsidR="003E335D">
        <w:rPr>
          <w:rFonts w:ascii="Times New Roman" w:eastAsia="Times New Roman" w:hAnsi="Times New Roman" w:cs="Times New Roman"/>
          <w:lang w:eastAsia="pl-PL"/>
        </w:rPr>
        <w:t>58</w:t>
      </w:r>
      <w:r w:rsidR="006019FD" w:rsidRPr="005F4263">
        <w:rPr>
          <w:rFonts w:ascii="Times New Roman" w:eastAsia="Times New Roman" w:hAnsi="Times New Roman" w:cs="Times New Roman"/>
          <w:lang w:eastAsia="pl-PL"/>
        </w:rPr>
        <w:t xml:space="preserve"> ha</w:t>
      </w:r>
      <w:r w:rsidRPr="005F4263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A8E877D" w14:textId="0BC20FCE" w:rsidR="007A2FFD" w:rsidRPr="007A2FFD" w:rsidRDefault="00747EED" w:rsidP="007A2FFD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lang w:eastAsia="pl-PL"/>
        </w:rPr>
      </w:pPr>
      <w:r w:rsidRPr="007A2FFD">
        <w:rPr>
          <w:rFonts w:ascii="Times New Roman" w:eastAsia="Arial Unicode MS" w:hAnsi="Times New Roman" w:cs="Times New Roman"/>
          <w:b/>
          <w:bCs/>
          <w:lang w:eastAsia="pl-PL"/>
        </w:rPr>
        <w:t>3. Przeznaczenie nieruchomości i sposób jej zagospodarowania:</w:t>
      </w:r>
      <w:r w:rsidRPr="007A2FFD">
        <w:rPr>
          <w:rFonts w:ascii="Times New Roman" w:eastAsia="Arial Unicode MS" w:hAnsi="Times New Roman" w:cs="Times New Roman"/>
          <w:lang w:eastAsia="pl-PL"/>
        </w:rPr>
        <w:t xml:space="preserve">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>Działka ewidencyjna oznaczona</w:t>
      </w:r>
      <w:r w:rsidR="006520F9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       </w:t>
      </w:r>
      <w:r w:rsidR="006520F9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              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nr </w:t>
      </w:r>
      <w:r w:rsidR="009C178D">
        <w:rPr>
          <w:rFonts w:ascii="Times New Roman" w:eastAsia="Arial Unicode MS" w:hAnsi="Times New Roman" w:cs="Times New Roman"/>
          <w:color w:val="000000"/>
          <w:lang w:eastAsia="pl-PL"/>
        </w:rPr>
        <w:t>186/3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położona w Płońsku przy</w:t>
      </w:r>
      <w:r w:rsidR="006C7665"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C03A7B" w:rsidRPr="007A2FFD">
        <w:rPr>
          <w:rFonts w:ascii="Times New Roman" w:eastAsia="Times New Roman" w:hAnsi="Times New Roman" w:cs="Times New Roman"/>
          <w:lang w:eastAsia="pl-PL"/>
        </w:rPr>
        <w:t>u</w:t>
      </w:r>
      <w:r w:rsidR="006C7665" w:rsidRPr="007A2FFD">
        <w:rPr>
          <w:rFonts w:ascii="Times New Roman" w:eastAsia="Times New Roman" w:hAnsi="Times New Roman" w:cs="Times New Roman"/>
          <w:lang w:eastAsia="pl-PL"/>
        </w:rPr>
        <w:t xml:space="preserve">l. </w:t>
      </w:r>
      <w:r w:rsidR="009C178D">
        <w:rPr>
          <w:rFonts w:ascii="Times New Roman" w:eastAsia="Times New Roman" w:hAnsi="Times New Roman" w:cs="Times New Roman"/>
          <w:lang w:eastAsia="pl-PL"/>
        </w:rPr>
        <w:t>Padlewskiego 8</w:t>
      </w:r>
      <w:r w:rsidRPr="007A2FFD">
        <w:rPr>
          <w:rFonts w:ascii="Times New Roman" w:eastAsia="Arial Unicode MS" w:hAnsi="Times New Roman" w:cs="Times New Roman"/>
          <w:color w:val="000000"/>
          <w:lang w:eastAsia="pl-PL"/>
        </w:rPr>
        <w:t xml:space="preserve">, znajduje się w obszarze oznaczonym symbolem: </w:t>
      </w:r>
    </w:p>
    <w:p w14:paraId="5BFCE87D" w14:textId="6F14EB9A" w:rsidR="0017135E" w:rsidRPr="0034160F" w:rsidRDefault="0017135E" w:rsidP="005654AA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</w:rPr>
      </w:pPr>
      <w:r w:rsidRPr="0034160F">
        <w:rPr>
          <w:rFonts w:ascii="Times New Roman" w:hAnsi="Times New Roman" w:cs="Times New Roman"/>
          <w:b/>
          <w:bCs/>
        </w:rPr>
        <w:t>4.MW</w:t>
      </w:r>
      <w:r w:rsidRPr="0034160F">
        <w:rPr>
          <w:rFonts w:ascii="Times New Roman" w:hAnsi="Times New Roman" w:cs="Times New Roman"/>
        </w:rPr>
        <w:t xml:space="preserve"> - teren zabudowy mieszkaniowej wielorodzinnej.</w:t>
      </w:r>
    </w:p>
    <w:p w14:paraId="3289E3C1" w14:textId="77777777" w:rsidR="0017135E" w:rsidRPr="005F4263" w:rsidRDefault="0017135E" w:rsidP="005654AA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201626BF" w14:textId="15BBF60D" w:rsidR="0040079D" w:rsidRPr="00233C67" w:rsidRDefault="00747EED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4. Opis </w:t>
      </w:r>
      <w:r w:rsidR="00DF68D5" w:rsidRPr="005F4263">
        <w:rPr>
          <w:rFonts w:ascii="Times New Roman" w:eastAsia="Times New Roman" w:hAnsi="Times New Roman" w:cs="Times New Roman"/>
          <w:b/>
          <w:bCs/>
          <w:lang w:eastAsia="pl-PL"/>
        </w:rPr>
        <w:t>lokalu mieszkalnego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C155B6" w:rsidRPr="005F4263">
        <w:rPr>
          <w:rFonts w:ascii="Times New Roman" w:eastAsia="Times New Roman" w:hAnsi="Times New Roman" w:cs="Times New Roman"/>
          <w:lang w:eastAsia="pl-PL"/>
        </w:rPr>
        <w:t>Lokal mieszkalny nr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</w:t>
      </w:r>
      <w:r w:rsidR="00F66D98">
        <w:rPr>
          <w:rFonts w:ascii="Times New Roman" w:eastAsia="Times New Roman" w:hAnsi="Times New Roman" w:cs="Times New Roman"/>
          <w:lang w:eastAsia="pl-PL"/>
        </w:rPr>
        <w:t>1</w:t>
      </w:r>
      <w:r w:rsidR="00EE1119">
        <w:rPr>
          <w:rFonts w:ascii="Times New Roman" w:eastAsia="Times New Roman" w:hAnsi="Times New Roman" w:cs="Times New Roman"/>
          <w:lang w:eastAsia="pl-PL"/>
        </w:rPr>
        <w:t>5</w:t>
      </w:r>
      <w:r w:rsidR="00C155B6" w:rsidRPr="005F4263">
        <w:rPr>
          <w:rFonts w:ascii="Times New Roman" w:eastAsia="Times New Roman" w:hAnsi="Times New Roman" w:cs="Times New Roman"/>
          <w:lang w:eastAsia="pl-PL"/>
        </w:rPr>
        <w:t xml:space="preserve"> w budynku przy ul. </w:t>
      </w:r>
      <w:r w:rsidR="00EE1119">
        <w:rPr>
          <w:rFonts w:ascii="Times New Roman" w:eastAsia="Times New Roman" w:hAnsi="Times New Roman" w:cs="Times New Roman"/>
          <w:lang w:eastAsia="pl-PL"/>
        </w:rPr>
        <w:t>Padlewskiego 8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 xml:space="preserve">w Płońsku 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>o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> 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pow. użytk. </w:t>
      </w:r>
      <w:r w:rsidR="00EE1119">
        <w:rPr>
          <w:rFonts w:ascii="Times New Roman" w:eastAsia="Times New Roman" w:hAnsi="Times New Roman" w:cs="Times New Roman"/>
          <w:lang w:eastAsia="pl-PL"/>
        </w:rPr>
        <w:t>46</w:t>
      </w:r>
      <w:r w:rsidR="003E69D8">
        <w:rPr>
          <w:rFonts w:ascii="Times New Roman" w:eastAsia="Times New Roman" w:hAnsi="Times New Roman" w:cs="Times New Roman"/>
          <w:lang w:eastAsia="pl-PL"/>
        </w:rPr>
        <w:t>,00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 xml:space="preserve"> m </w:t>
      </w:r>
      <w:r w:rsidR="00845D47" w:rsidRPr="005F426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845D47" w:rsidRPr="005F4263">
        <w:rPr>
          <w:rFonts w:ascii="Times New Roman" w:eastAsia="Times New Roman" w:hAnsi="Times New Roman" w:cs="Times New Roman"/>
          <w:lang w:eastAsia="pl-PL"/>
        </w:rPr>
        <w:t>.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 Lokal położony na</w:t>
      </w:r>
      <w:r w:rsidR="003E69D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>I</w:t>
      </w:r>
      <w:r w:rsidR="003E69D8">
        <w:rPr>
          <w:rFonts w:ascii="Times New Roman" w:eastAsia="Times New Roman" w:hAnsi="Times New Roman" w:cs="Times New Roman"/>
          <w:lang w:eastAsia="pl-PL"/>
        </w:rPr>
        <w:t>I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 kondygnacji nadziemnej – </w:t>
      </w:r>
      <w:r w:rsidR="000C5BF3">
        <w:rPr>
          <w:rFonts w:ascii="Times New Roman" w:eastAsia="Times New Roman" w:hAnsi="Times New Roman" w:cs="Times New Roman"/>
          <w:lang w:eastAsia="pl-PL"/>
        </w:rPr>
        <w:t xml:space="preserve">I </w:t>
      </w:r>
      <w:r w:rsidR="000C5BF3" w:rsidRPr="00233C67">
        <w:rPr>
          <w:rFonts w:ascii="Times New Roman" w:eastAsia="Times New Roman" w:hAnsi="Times New Roman" w:cs="Times New Roman"/>
          <w:lang w:eastAsia="pl-PL"/>
        </w:rPr>
        <w:t>piętro</w:t>
      </w:r>
      <w:r w:rsidR="00B02C4A" w:rsidRPr="00233C67">
        <w:rPr>
          <w:rFonts w:ascii="Times New Roman" w:eastAsia="Times New Roman" w:hAnsi="Times New Roman" w:cs="Times New Roman"/>
          <w:lang w:eastAsia="pl-PL"/>
        </w:rPr>
        <w:t>, składający się z</w:t>
      </w:r>
      <w:r w:rsidR="003E69D8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1119">
        <w:rPr>
          <w:rFonts w:ascii="Times New Roman" w:eastAsia="Times New Roman" w:hAnsi="Times New Roman" w:cs="Times New Roman"/>
          <w:lang w:eastAsia="pl-PL"/>
        </w:rPr>
        <w:t>2 pokoi</w:t>
      </w:r>
      <w:r w:rsidR="00B02C4A" w:rsidRPr="00233C67">
        <w:rPr>
          <w:rFonts w:ascii="Times New Roman" w:eastAsia="Times New Roman" w:hAnsi="Times New Roman" w:cs="Times New Roman"/>
          <w:lang w:eastAsia="pl-PL"/>
        </w:rPr>
        <w:t xml:space="preserve">, kuchni, łazienki i przedpokoju. Lokal sprzedawany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wraz z udziałem wynoszącym </w:t>
      </w:r>
      <w:r w:rsidR="00EE1119">
        <w:rPr>
          <w:rFonts w:ascii="Times New Roman" w:eastAsia="Times New Roman" w:hAnsi="Times New Roman" w:cs="Times New Roman"/>
          <w:lang w:eastAsia="pl-PL"/>
        </w:rPr>
        <w:t>22/358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części w nieruchomości wspólnej oraz udziałem w</w:t>
      </w:r>
      <w:r w:rsidR="00233C67">
        <w:rPr>
          <w:rFonts w:ascii="Times New Roman" w:eastAsia="Times New Roman" w:hAnsi="Times New Roman" w:cs="Times New Roman"/>
          <w:lang w:eastAsia="pl-PL"/>
        </w:rPr>
        <w:t> </w:t>
      </w:r>
      <w:r w:rsidR="00CD674D" w:rsidRPr="00233C67">
        <w:rPr>
          <w:rFonts w:ascii="Times New Roman" w:eastAsia="Times New Roman" w:hAnsi="Times New Roman" w:cs="Times New Roman"/>
          <w:lang w:eastAsia="pl-PL"/>
        </w:rPr>
        <w:t xml:space="preserve">prawie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>własności gruntu oznaczonego numerem działki</w:t>
      </w:r>
      <w:r w:rsidR="003E69D8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1119">
        <w:rPr>
          <w:rFonts w:ascii="Times New Roman" w:eastAsia="Times New Roman" w:hAnsi="Times New Roman" w:cs="Times New Roman"/>
          <w:lang w:eastAsia="pl-PL"/>
        </w:rPr>
        <w:t>186/3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o powierzchni </w:t>
      </w:r>
      <w:r w:rsidR="0040079D" w:rsidRPr="00233C67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13027">
        <w:rPr>
          <w:rFonts w:ascii="Times New Roman" w:eastAsia="Times New Roman" w:hAnsi="Times New Roman" w:cs="Times New Roman"/>
          <w:lang w:eastAsia="pl-PL"/>
        </w:rPr>
        <w:t>0,03</w:t>
      </w:r>
      <w:r w:rsidR="00EE1119">
        <w:rPr>
          <w:rFonts w:ascii="Times New Roman" w:eastAsia="Times New Roman" w:hAnsi="Times New Roman" w:cs="Times New Roman"/>
          <w:lang w:eastAsia="pl-PL"/>
        </w:rPr>
        <w:t>58</w:t>
      </w:r>
      <w:r w:rsidR="00713027" w:rsidRPr="005F4263">
        <w:rPr>
          <w:rFonts w:ascii="Times New Roman" w:eastAsia="Times New Roman" w:hAnsi="Times New Roman" w:cs="Times New Roman"/>
          <w:lang w:eastAsia="pl-PL"/>
        </w:rPr>
        <w:t xml:space="preserve"> ha</w:t>
      </w:r>
      <w:r w:rsidR="00713027" w:rsidRPr="00233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wynoszącym </w:t>
      </w:r>
      <w:r w:rsidR="00EE1119">
        <w:rPr>
          <w:rFonts w:ascii="Times New Roman" w:eastAsia="Times New Roman" w:hAnsi="Times New Roman" w:cs="Times New Roman"/>
          <w:lang w:eastAsia="pl-PL"/>
        </w:rPr>
        <w:t>22/358</w:t>
      </w:r>
      <w:r w:rsidR="0040079D" w:rsidRPr="00233C67">
        <w:rPr>
          <w:rFonts w:ascii="Times New Roman" w:eastAsia="Times New Roman" w:hAnsi="Times New Roman" w:cs="Times New Roman"/>
          <w:lang w:eastAsia="pl-PL"/>
        </w:rPr>
        <w:t xml:space="preserve"> części.</w:t>
      </w:r>
    </w:p>
    <w:p w14:paraId="69B35F69" w14:textId="77777777" w:rsidR="00A702A1" w:rsidRPr="00233C67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D8E755" w14:textId="104086CA" w:rsidR="00747EED" w:rsidRPr="005F4263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5. Forma sprzedaży: </w:t>
      </w:r>
      <w:r w:rsidRPr="005F4263">
        <w:rPr>
          <w:rFonts w:ascii="Times New Roman" w:eastAsia="Times New Roman" w:hAnsi="Times New Roman" w:cs="Times New Roman"/>
          <w:lang w:eastAsia="pl-PL"/>
        </w:rPr>
        <w:t>N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a </w:t>
      </w:r>
      <w:r w:rsidRPr="005F4263">
        <w:rPr>
          <w:rFonts w:ascii="Times New Roman" w:eastAsia="Times New Roman" w:hAnsi="Times New Roman" w:cs="Times New Roman"/>
          <w:lang w:eastAsia="pl-PL"/>
        </w:rPr>
        <w:t>własność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 xml:space="preserve">, na rzecz </w:t>
      </w:r>
      <w:r w:rsidR="00810885">
        <w:rPr>
          <w:rFonts w:ascii="Times New Roman" w:eastAsia="Times New Roman" w:hAnsi="Times New Roman" w:cs="Times New Roman"/>
          <w:lang w:eastAsia="pl-PL"/>
        </w:rPr>
        <w:t xml:space="preserve">dotychczasowego </w:t>
      </w:r>
      <w:r w:rsidR="00B02C4A" w:rsidRPr="005F4263">
        <w:rPr>
          <w:rFonts w:ascii="Times New Roman" w:eastAsia="Times New Roman" w:hAnsi="Times New Roman" w:cs="Times New Roman"/>
          <w:lang w:eastAsia="pl-PL"/>
        </w:rPr>
        <w:t>najemcy</w:t>
      </w:r>
      <w:r w:rsidRPr="005F4263">
        <w:rPr>
          <w:rFonts w:ascii="Times New Roman" w:eastAsia="Times New Roman" w:hAnsi="Times New Roman" w:cs="Times New Roman"/>
          <w:lang w:eastAsia="pl-PL"/>
        </w:rPr>
        <w:t>.</w:t>
      </w:r>
      <w:r w:rsidR="00A96C2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52F627A" w14:textId="77777777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85E99D" w14:textId="65224836" w:rsidR="00362ACC" w:rsidRPr="002E12A4" w:rsidRDefault="00747EED" w:rsidP="0042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6. Cena </w:t>
      </w:r>
      <w:r w:rsidR="008D6347" w:rsidRPr="005F4263">
        <w:rPr>
          <w:rFonts w:ascii="Times New Roman" w:eastAsia="Times New Roman" w:hAnsi="Times New Roman" w:cs="Times New Roman"/>
          <w:b/>
          <w:bCs/>
          <w:lang w:eastAsia="pl-PL"/>
        </w:rPr>
        <w:t>lokalu mieszkalnego</w:t>
      </w:r>
      <w:r w:rsidR="00BB42DE" w:rsidRPr="005F42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BB42DE" w:rsidRPr="005F4263">
        <w:rPr>
          <w:rFonts w:ascii="Times New Roman" w:eastAsia="Times New Roman" w:hAnsi="Times New Roman" w:cs="Times New Roman"/>
          <w:b/>
          <w:lang w:eastAsia="pl-PL"/>
        </w:rPr>
        <w:t xml:space="preserve">wraz z udziałem w gruncie 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/bez podatku VAT/: </w:t>
      </w:r>
      <w:r w:rsidR="00EE111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216.280,00</w:t>
      </w:r>
      <w:r w:rsidR="00BB42DE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zł.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, </w:t>
      </w:r>
      <w:r w:rsidR="00AF3BD3" w:rsidRPr="002E12A4">
        <w:rPr>
          <w:rFonts w:ascii="Times New Roman" w:eastAsia="Times New Roman" w:hAnsi="Times New Roman" w:cs="Times New Roman"/>
          <w:color w:val="000000" w:themeColor="text1"/>
          <w:lang w:eastAsia="pl-PL"/>
        </w:rPr>
        <w:t>a po zastosowaniu 85 % bonifikaty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– </w:t>
      </w:r>
      <w:r w:rsidR="00EE111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32.442,00</w:t>
      </w:r>
      <w:r w:rsidR="00AF3BD3" w:rsidRPr="002E12A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zł.</w:t>
      </w:r>
    </w:p>
    <w:p w14:paraId="25E19772" w14:textId="6B16EB66" w:rsidR="00747EED" w:rsidRPr="005F4263" w:rsidRDefault="0043436A" w:rsidP="00747EE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Cs/>
          <w:lang w:eastAsia="pl-PL"/>
        </w:rPr>
        <w:t>/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 xml:space="preserve">Sprzedaż </w:t>
      </w:r>
      <w:r w:rsidR="008D6347" w:rsidRPr="005F4263">
        <w:rPr>
          <w:rFonts w:ascii="Times New Roman" w:eastAsia="Times New Roman" w:hAnsi="Times New Roman" w:cs="Times New Roman"/>
          <w:bCs/>
          <w:lang w:eastAsia="pl-PL"/>
        </w:rPr>
        <w:t>zwolni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>ona</w:t>
      </w:r>
      <w:r w:rsidR="008D6347" w:rsidRPr="005F4263">
        <w:rPr>
          <w:rFonts w:ascii="Times New Roman" w:eastAsia="Times New Roman" w:hAnsi="Times New Roman" w:cs="Times New Roman"/>
          <w:bCs/>
          <w:lang w:eastAsia="pl-PL"/>
        </w:rPr>
        <w:t xml:space="preserve"> z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20D7E" w:rsidRPr="005F4263">
        <w:rPr>
          <w:rFonts w:ascii="Times New Roman" w:eastAsia="Times New Roman" w:hAnsi="Times New Roman" w:cs="Times New Roman"/>
          <w:bCs/>
          <w:lang w:eastAsia="pl-PL"/>
        </w:rPr>
        <w:t xml:space="preserve">podatku 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>VAT</w:t>
      </w:r>
      <w:r w:rsidRPr="005F4263">
        <w:rPr>
          <w:rFonts w:ascii="Times New Roman" w:eastAsia="Times New Roman" w:hAnsi="Times New Roman" w:cs="Times New Roman"/>
          <w:bCs/>
          <w:lang w:eastAsia="pl-PL"/>
        </w:rPr>
        <w:t>/</w:t>
      </w:r>
      <w:r w:rsidR="00747EED" w:rsidRPr="005F426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A7BC1EF" w14:textId="77777777" w:rsidR="00747EED" w:rsidRPr="005F4263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8CBDFA4" w14:textId="3773E5CB" w:rsidR="00747EED" w:rsidRPr="005F4263" w:rsidRDefault="00747EED" w:rsidP="00ED5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7. Wysokość opłat i terminy ich wnoszenia: </w:t>
      </w:r>
      <w:r w:rsidRPr="005F4263">
        <w:rPr>
          <w:rFonts w:ascii="Times New Roman" w:eastAsia="Times New Roman" w:hAnsi="Times New Roman" w:cs="Times New Roman"/>
          <w:lang w:eastAsia="pl-PL"/>
        </w:rPr>
        <w:t>Cena sprzedaży płatna jednorazowo</w:t>
      </w:r>
      <w:r w:rsidR="00361330" w:rsidRPr="005F4263">
        <w:rPr>
          <w:rFonts w:ascii="Times New Roman" w:eastAsia="Times New Roman" w:hAnsi="Times New Roman" w:cs="Times New Roman"/>
          <w:lang w:eastAsia="pl-PL"/>
        </w:rPr>
        <w:t xml:space="preserve"> bądź na raty.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04F6D0C" w14:textId="77777777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A732CE" w14:textId="4835ABE1" w:rsidR="00747EED" w:rsidRPr="00DD55C6" w:rsidRDefault="00747EED" w:rsidP="00DD55C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8. Warunki zmiany ceny nieruchomości i wysokość opłat: </w:t>
      </w:r>
      <w:r w:rsidRPr="005F4263">
        <w:rPr>
          <w:rFonts w:ascii="Times New Roman" w:eastAsia="Times New Roman" w:hAnsi="Times New Roman" w:cs="Times New Roman"/>
          <w:lang w:eastAsia="pl-PL"/>
        </w:rPr>
        <w:t>Opłaty adiacenckie.</w:t>
      </w:r>
    </w:p>
    <w:p w14:paraId="1F54EC91" w14:textId="0AE07789" w:rsidR="00747EED" w:rsidRPr="005F4263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Pierwszeństwo nabycia ww. </w:t>
      </w:r>
      <w:r w:rsidR="0043436A" w:rsidRPr="005F4263">
        <w:rPr>
          <w:rFonts w:ascii="Times New Roman" w:eastAsia="Times New Roman" w:hAnsi="Times New Roman" w:cs="Times New Roman"/>
          <w:lang w:eastAsia="pl-PL"/>
        </w:rPr>
        <w:t>lokalu mieszkalnego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przysługuje osobom wymienionym w art. 34 ust. 1 pkt </w:t>
      </w:r>
      <w:r w:rsidR="00B113D5">
        <w:rPr>
          <w:rFonts w:ascii="Times New Roman" w:eastAsia="Times New Roman" w:hAnsi="Times New Roman" w:cs="Times New Roman"/>
          <w:lang w:eastAsia="pl-PL"/>
        </w:rPr>
        <w:t xml:space="preserve">1 i </w:t>
      </w:r>
      <w:r w:rsidR="00B449D4">
        <w:rPr>
          <w:rFonts w:ascii="Times New Roman" w:eastAsia="Times New Roman" w:hAnsi="Times New Roman" w:cs="Times New Roman"/>
          <w:lang w:eastAsia="pl-PL"/>
        </w:rPr>
        <w:t>3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ustawy z dnia 21 sierpnia 1997 roku o gospodarce nieruchomościami</w:t>
      </w:r>
      <w:r w:rsidR="00ED590D" w:rsidRPr="005F4263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E71054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9877E7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4263">
        <w:rPr>
          <w:rFonts w:ascii="Times New Roman" w:eastAsia="Times New Roman" w:hAnsi="Times New Roman" w:cs="Times New Roman"/>
          <w:lang w:eastAsia="pl-PL"/>
        </w:rPr>
        <w:t>(</w:t>
      </w:r>
      <w:r w:rsidR="00E71054" w:rsidRPr="005F4263">
        <w:rPr>
          <w:rFonts w:ascii="Times New Roman" w:eastAsia="Times New Roman" w:hAnsi="Times New Roman" w:cs="Times New Roman"/>
          <w:lang w:eastAsia="pl-PL"/>
        </w:rPr>
        <w:t>Dz. U. z 202</w:t>
      </w:r>
      <w:r w:rsidR="00E71054">
        <w:rPr>
          <w:rFonts w:ascii="Times New Roman" w:eastAsia="Times New Roman" w:hAnsi="Times New Roman" w:cs="Times New Roman"/>
          <w:lang w:eastAsia="pl-PL"/>
        </w:rPr>
        <w:t>4</w:t>
      </w:r>
      <w:r w:rsidR="00E71054" w:rsidRPr="005F4263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E71054">
        <w:rPr>
          <w:rFonts w:ascii="Times New Roman" w:eastAsia="Times New Roman" w:hAnsi="Times New Roman" w:cs="Times New Roman"/>
          <w:lang w:eastAsia="pl-PL"/>
        </w:rPr>
        <w:t>1145</w:t>
      </w:r>
      <w:r w:rsidR="00713027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), z zastrzeżeniem art. 216a, jeżeli wniosek o nabycie zostanie złożony do Burmistrza Miasta Płońska, ul. Płocka 39, w terminie </w:t>
      </w:r>
      <w:r w:rsidRPr="005F4263">
        <w:rPr>
          <w:rFonts w:ascii="Times New Roman" w:eastAsia="Times New Roman" w:hAnsi="Times New Roman" w:cs="Times New Roman"/>
          <w:b/>
          <w:bCs/>
          <w:lang w:eastAsia="pl-PL"/>
        </w:rPr>
        <w:t xml:space="preserve">do dnia </w:t>
      </w:r>
      <w:r w:rsidR="006361F9">
        <w:rPr>
          <w:rFonts w:ascii="Times New Roman" w:eastAsia="Times New Roman" w:hAnsi="Times New Roman" w:cs="Times New Roman"/>
          <w:b/>
          <w:bCs/>
          <w:lang w:eastAsia="pl-PL"/>
        </w:rPr>
        <w:t>04 marca</w:t>
      </w:r>
      <w:r w:rsidR="001759A1">
        <w:rPr>
          <w:rFonts w:ascii="Times New Roman" w:eastAsia="Times New Roman" w:hAnsi="Times New Roman" w:cs="Times New Roman"/>
          <w:b/>
          <w:bCs/>
          <w:lang w:eastAsia="pl-PL"/>
        </w:rPr>
        <w:t xml:space="preserve"> 2026</w:t>
      </w:r>
      <w:r w:rsidRPr="005F4263">
        <w:rPr>
          <w:rFonts w:ascii="Times New Roman" w:eastAsia="Times New Roman" w:hAnsi="Times New Roman" w:cs="Times New Roman"/>
          <w:b/>
          <w:lang w:eastAsia="pl-PL"/>
        </w:rPr>
        <w:t xml:space="preserve"> roku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A57131F" w14:textId="57570664" w:rsidR="00FB45D2" w:rsidRPr="00A37927" w:rsidRDefault="00C17392" w:rsidP="00B85376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hAnsi="Times New Roman" w:cs="Times New Roman"/>
          <w:color w:val="000000" w:themeColor="text1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Sprzedaż ww.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>lokalu mieszkalnego</w:t>
      </w:r>
      <w:r w:rsidR="00747EED" w:rsidRPr="005F4263">
        <w:rPr>
          <w:rFonts w:ascii="Times New Roman" w:eastAsia="Times New Roman" w:hAnsi="Times New Roman" w:cs="Times New Roman"/>
          <w:spacing w:val="-1"/>
          <w:lang w:eastAsia="pl-PL"/>
        </w:rPr>
        <w:t xml:space="preserve"> </w:t>
      </w:r>
      <w:r w:rsidR="00747EED" w:rsidRPr="005F4263">
        <w:rPr>
          <w:rFonts w:ascii="Times New Roman" w:eastAsia="Times New Roman" w:hAnsi="Times New Roman" w:cs="Times New Roman"/>
          <w:lang w:eastAsia="pl-PL"/>
        </w:rPr>
        <w:t xml:space="preserve">nastąpi na zasadach określonych w ustawie z dnia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D25B46" w:rsidRPr="005F4263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6520F9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21 sierpnia 1997 roku o gospodarce nieruchomościami (Dz. U. z 202</w:t>
      </w:r>
      <w:r w:rsidR="002F5B18" w:rsidRPr="002E12A4">
        <w:rPr>
          <w:rFonts w:ascii="Times New Roman" w:eastAsia="Times New Roman" w:hAnsi="Times New Roman" w:cs="Times New Roman"/>
          <w:lang w:eastAsia="pl-PL"/>
        </w:rPr>
        <w:t>4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2F5B18" w:rsidRPr="002E12A4">
        <w:rPr>
          <w:rFonts w:ascii="Times New Roman" w:eastAsia="Times New Roman" w:hAnsi="Times New Roman" w:cs="Times New Roman"/>
          <w:lang w:eastAsia="pl-PL"/>
        </w:rPr>
        <w:t>1145</w:t>
      </w:r>
      <w:r w:rsidR="00F66D98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), ustawie </w:t>
      </w:r>
      <w:r w:rsidR="00022169" w:rsidRPr="002E12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o</w:t>
      </w:r>
      <w:r w:rsidR="006520F9" w:rsidRPr="002E12A4">
        <w:rPr>
          <w:rFonts w:ascii="Times New Roman" w:eastAsia="Times New Roman" w:hAnsi="Times New Roman" w:cs="Times New Roman"/>
          <w:lang w:eastAsia="pl-PL"/>
        </w:rPr>
        <w:t> 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samorządzie gminnym (Dz. U. z 202</w:t>
      </w:r>
      <w:r w:rsidR="00C13557">
        <w:rPr>
          <w:rFonts w:ascii="Times New Roman" w:eastAsia="Times New Roman" w:hAnsi="Times New Roman" w:cs="Times New Roman"/>
          <w:lang w:eastAsia="pl-PL"/>
        </w:rPr>
        <w:t>5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 xml:space="preserve"> r., poz.</w:t>
      </w:r>
      <w:r w:rsidRPr="002E12A4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101C">
        <w:rPr>
          <w:rFonts w:ascii="Times New Roman" w:eastAsia="Times New Roman" w:hAnsi="Times New Roman" w:cs="Times New Roman"/>
          <w:lang w:eastAsia="pl-PL"/>
        </w:rPr>
        <w:t>1</w:t>
      </w:r>
      <w:r w:rsidR="00C13557">
        <w:rPr>
          <w:rFonts w:ascii="Times New Roman" w:eastAsia="Times New Roman" w:hAnsi="Times New Roman" w:cs="Times New Roman"/>
          <w:lang w:eastAsia="pl-PL"/>
        </w:rPr>
        <w:t>153</w:t>
      </w:r>
      <w:r w:rsidRPr="002E12A4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="00B7326D" w:rsidRPr="002E12A4">
        <w:rPr>
          <w:rFonts w:ascii="Times New Roman" w:eastAsia="Times New Roman" w:hAnsi="Times New Roman" w:cs="Times New Roman"/>
          <w:lang w:eastAsia="pl-PL"/>
        </w:rPr>
        <w:t xml:space="preserve">) </w:t>
      </w:r>
      <w:r w:rsidR="00747EED" w:rsidRPr="002E12A4">
        <w:rPr>
          <w:rFonts w:ascii="Times New Roman" w:eastAsia="Times New Roman" w:hAnsi="Times New Roman" w:cs="Times New Roman"/>
          <w:lang w:eastAsia="pl-PL"/>
        </w:rPr>
        <w:t>oraz zgodnie z ustaleniami Rady Miejskiej w Płońsku określonymi w </w:t>
      </w:r>
      <w:r w:rsidR="00F66D98" w:rsidRPr="00A37927">
        <w:rPr>
          <w:rFonts w:ascii="Times New Roman" w:hAnsi="Times New Roman" w:cs="Times New Roman"/>
          <w:color w:val="000000" w:themeColor="text1"/>
        </w:rPr>
        <w:t>Uchwale Nr XV/56/91 Rady Miasta i Gminy w Płońsku z dnia 26 czerwca 1991 roku w sprawie przeznaczenia do sprzedaży lokali w domach wielomieszkaniowych, Uchwale                              Nr XL</w:t>
      </w:r>
      <w:r w:rsidR="006361F9">
        <w:rPr>
          <w:rFonts w:ascii="Times New Roman" w:hAnsi="Times New Roman" w:cs="Times New Roman"/>
          <w:color w:val="000000" w:themeColor="text1"/>
        </w:rPr>
        <w:t xml:space="preserve"> </w:t>
      </w:r>
      <w:r w:rsidR="00F66D98" w:rsidRPr="00A37927">
        <w:rPr>
          <w:rFonts w:ascii="Times New Roman" w:hAnsi="Times New Roman" w:cs="Times New Roman"/>
          <w:color w:val="000000" w:themeColor="text1"/>
        </w:rPr>
        <w:t>32/98 Rady Miejskiej w Płońsku z dnia 16 czerwca 1998 w sprawie sprzedaży i przyznania pierwszeństwa w nabyciu lokali na terenie miasta Płońska zgodnie z uprzednio podjętymi uchwałami</w:t>
      </w:r>
      <w:r w:rsidR="0012189A" w:rsidRPr="00A37927">
        <w:rPr>
          <w:rFonts w:ascii="Times New Roman" w:hAnsi="Times New Roman" w:cs="Times New Roman"/>
          <w:color w:val="000000" w:themeColor="text1"/>
        </w:rPr>
        <w:t xml:space="preserve"> oraz w</w:t>
      </w:r>
      <w:r w:rsidR="00F66D98" w:rsidRPr="00A37927">
        <w:rPr>
          <w:rFonts w:ascii="Times New Roman" w:hAnsi="Times New Roman" w:cs="Times New Roman"/>
          <w:color w:val="000000" w:themeColor="text1"/>
        </w:rPr>
        <w:t> </w:t>
      </w:r>
      <w:r w:rsidR="0012189A" w:rsidRPr="00A37927">
        <w:rPr>
          <w:rFonts w:ascii="Times New Roman" w:hAnsi="Times New Roman" w:cs="Times New Roman"/>
          <w:color w:val="000000" w:themeColor="text1"/>
        </w:rPr>
        <w:t xml:space="preserve">Uchwale </w:t>
      </w:r>
      <w:r w:rsidR="001B073E" w:rsidRPr="00A37927">
        <w:rPr>
          <w:rFonts w:ascii="Times New Roman" w:hAnsi="Times New Roman" w:cs="Times New Roman"/>
          <w:color w:val="000000" w:themeColor="text1"/>
        </w:rPr>
        <w:t>Nr XV/105/20</w:t>
      </w:r>
      <w:r w:rsidR="001670C0" w:rsidRPr="00A37927">
        <w:rPr>
          <w:rFonts w:ascii="Times New Roman" w:hAnsi="Times New Roman" w:cs="Times New Roman"/>
          <w:color w:val="000000" w:themeColor="text1"/>
        </w:rPr>
        <w:t>2</w:t>
      </w:r>
      <w:r w:rsidR="001B073E" w:rsidRPr="00A37927">
        <w:rPr>
          <w:rFonts w:ascii="Times New Roman" w:hAnsi="Times New Roman" w:cs="Times New Roman"/>
          <w:color w:val="000000" w:themeColor="text1"/>
        </w:rPr>
        <w:t>5 Rady Miejskiej w Płońsku z dnia 20 marca 2025 r. w sprawie</w:t>
      </w:r>
      <w:r w:rsidR="00DD55C6" w:rsidRPr="00A37927">
        <w:rPr>
          <w:rFonts w:ascii="Times New Roman" w:hAnsi="Times New Roman" w:cs="Times New Roman"/>
          <w:color w:val="000000" w:themeColor="text1"/>
        </w:rPr>
        <w:t xml:space="preserve"> </w:t>
      </w:r>
      <w:r w:rsidR="000A2AD7" w:rsidRPr="00A37927">
        <w:rPr>
          <w:rFonts w:ascii="Times New Roman" w:hAnsi="Times New Roman" w:cs="Times New Roman"/>
          <w:color w:val="000000" w:themeColor="text1"/>
        </w:rPr>
        <w:t>w</w:t>
      </w:r>
      <w:r w:rsidR="00DD55C6" w:rsidRPr="00A37927">
        <w:rPr>
          <w:rFonts w:ascii="Times New Roman" w:hAnsi="Times New Roman" w:cs="Times New Roman"/>
          <w:color w:val="000000" w:themeColor="text1"/>
        </w:rPr>
        <w:t>yrażenia zgody na udzielenie bonifikaty od ceny nieruchomości sprzedawanej jako lokal mieszkalny.</w:t>
      </w:r>
    </w:p>
    <w:p w14:paraId="562395A2" w14:textId="1C6CD33A" w:rsidR="00747EED" w:rsidRDefault="00747EED" w:rsidP="00AE0B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nr 2 - parter/, </w:t>
      </w:r>
      <w:r w:rsidR="00AE0BF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tel. (23) 663-13-23 i (23) 663-13-06.  </w:t>
      </w:r>
    </w:p>
    <w:p w14:paraId="47C578BF" w14:textId="77777777" w:rsidR="00B0125A" w:rsidRPr="005F4263" w:rsidRDefault="00B0125A" w:rsidP="00AE0B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6FE14969" w:rsidR="00747EED" w:rsidRPr="005F4263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F4263">
        <w:rPr>
          <w:rFonts w:ascii="Times New Roman" w:eastAsia="Times New Roman" w:hAnsi="Times New Roman" w:cs="Times New Roman"/>
          <w:lang w:eastAsia="pl-PL"/>
        </w:rPr>
        <w:t>Płońsk, dnia</w:t>
      </w:r>
      <w:r w:rsidR="00143ADC" w:rsidRPr="005F42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6361F9">
        <w:rPr>
          <w:rFonts w:ascii="Times New Roman" w:eastAsia="Times New Roman" w:hAnsi="Times New Roman" w:cs="Times New Roman"/>
          <w:lang w:eastAsia="pl-PL"/>
        </w:rPr>
        <w:t>20.01.</w:t>
      </w:r>
      <w:r w:rsidR="00D17F9D" w:rsidRPr="005F4263">
        <w:rPr>
          <w:rFonts w:ascii="Times New Roman" w:eastAsia="Times New Roman" w:hAnsi="Times New Roman" w:cs="Times New Roman"/>
          <w:lang w:eastAsia="pl-PL"/>
        </w:rPr>
        <w:t>202</w:t>
      </w:r>
      <w:r w:rsidR="00A71383">
        <w:rPr>
          <w:rFonts w:ascii="Times New Roman" w:eastAsia="Times New Roman" w:hAnsi="Times New Roman" w:cs="Times New Roman"/>
          <w:lang w:eastAsia="pl-PL"/>
        </w:rPr>
        <w:t>6</w:t>
      </w:r>
      <w:r w:rsidRPr="005F4263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5F4263">
        <w:rPr>
          <w:rFonts w:ascii="Times New Roman" w:eastAsia="Times New Roman" w:hAnsi="Times New Roman" w:cs="Times New Roman"/>
          <w:lang w:eastAsia="pl-PL"/>
        </w:rPr>
        <w:tab/>
      </w:r>
      <w:r w:rsidRPr="005F4263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008A7C54" w14:textId="3A510CD9" w:rsidR="00747EED" w:rsidRPr="00747EED" w:rsidRDefault="00747EED" w:rsidP="00747EED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74E3C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16E109CC" w14:textId="77777777" w:rsidR="00B263D8" w:rsidRDefault="00B263D8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7EB305" w14:textId="62E14367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E059D8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99F0" w14:textId="77777777" w:rsidR="00ED0584" w:rsidRDefault="00ED0584">
      <w:pPr>
        <w:spacing w:after="0" w:line="240" w:lineRule="auto"/>
      </w:pPr>
      <w:r>
        <w:separator/>
      </w:r>
    </w:p>
  </w:endnote>
  <w:endnote w:type="continuationSeparator" w:id="0">
    <w:p w14:paraId="357D8487" w14:textId="77777777" w:rsidR="00ED0584" w:rsidRDefault="00ED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39510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674E33" w:rsidRDefault="00674E33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2B62" w14:textId="77777777" w:rsidR="00ED0584" w:rsidRDefault="00ED0584">
      <w:pPr>
        <w:spacing w:after="0" w:line="240" w:lineRule="auto"/>
      </w:pPr>
      <w:r>
        <w:separator/>
      </w:r>
    </w:p>
  </w:footnote>
  <w:footnote w:type="continuationSeparator" w:id="0">
    <w:p w14:paraId="1BAD9566" w14:textId="77777777" w:rsidR="00ED0584" w:rsidRDefault="00ED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74E33" w:rsidRDefault="00674E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38CB"/>
    <w:rsid w:val="00006752"/>
    <w:rsid w:val="00007DE3"/>
    <w:rsid w:val="000172A3"/>
    <w:rsid w:val="00022169"/>
    <w:rsid w:val="0005009B"/>
    <w:rsid w:val="000557BF"/>
    <w:rsid w:val="0006344C"/>
    <w:rsid w:val="00067476"/>
    <w:rsid w:val="00071584"/>
    <w:rsid w:val="000754B9"/>
    <w:rsid w:val="00081924"/>
    <w:rsid w:val="00095538"/>
    <w:rsid w:val="000A0DC1"/>
    <w:rsid w:val="000A2AD7"/>
    <w:rsid w:val="000C5BF3"/>
    <w:rsid w:val="000C6D15"/>
    <w:rsid w:val="000D14C1"/>
    <w:rsid w:val="000F7507"/>
    <w:rsid w:val="001075BA"/>
    <w:rsid w:val="001172B8"/>
    <w:rsid w:val="0012189A"/>
    <w:rsid w:val="0013133D"/>
    <w:rsid w:val="0013644B"/>
    <w:rsid w:val="00141FC6"/>
    <w:rsid w:val="00142497"/>
    <w:rsid w:val="00142D95"/>
    <w:rsid w:val="00143ADC"/>
    <w:rsid w:val="00145181"/>
    <w:rsid w:val="00162F46"/>
    <w:rsid w:val="001670C0"/>
    <w:rsid w:val="0017135E"/>
    <w:rsid w:val="001759A1"/>
    <w:rsid w:val="00196911"/>
    <w:rsid w:val="001B073E"/>
    <w:rsid w:val="001B6A4D"/>
    <w:rsid w:val="001C60D2"/>
    <w:rsid w:val="001F147B"/>
    <w:rsid w:val="001F7F9C"/>
    <w:rsid w:val="0021238B"/>
    <w:rsid w:val="00220D7E"/>
    <w:rsid w:val="00224BFB"/>
    <w:rsid w:val="00225BC3"/>
    <w:rsid w:val="00233C67"/>
    <w:rsid w:val="00245A74"/>
    <w:rsid w:val="002709AD"/>
    <w:rsid w:val="00282DA9"/>
    <w:rsid w:val="002C15B8"/>
    <w:rsid w:val="002C2AD7"/>
    <w:rsid w:val="002D031D"/>
    <w:rsid w:val="002E12A4"/>
    <w:rsid w:val="002E40AE"/>
    <w:rsid w:val="002E4DDC"/>
    <w:rsid w:val="002F5B18"/>
    <w:rsid w:val="003064FD"/>
    <w:rsid w:val="003071A0"/>
    <w:rsid w:val="00315071"/>
    <w:rsid w:val="003215DF"/>
    <w:rsid w:val="00333D57"/>
    <w:rsid w:val="003347DD"/>
    <w:rsid w:val="0034160F"/>
    <w:rsid w:val="00361330"/>
    <w:rsid w:val="00362ACC"/>
    <w:rsid w:val="0038789B"/>
    <w:rsid w:val="00393DA3"/>
    <w:rsid w:val="00397F2D"/>
    <w:rsid w:val="003A6885"/>
    <w:rsid w:val="003C1314"/>
    <w:rsid w:val="003C6765"/>
    <w:rsid w:val="003E335D"/>
    <w:rsid w:val="003E69D8"/>
    <w:rsid w:val="0040079D"/>
    <w:rsid w:val="004106B3"/>
    <w:rsid w:val="00410A64"/>
    <w:rsid w:val="00417643"/>
    <w:rsid w:val="00420E3A"/>
    <w:rsid w:val="0043436A"/>
    <w:rsid w:val="00440323"/>
    <w:rsid w:val="00443F66"/>
    <w:rsid w:val="00461422"/>
    <w:rsid w:val="00461D46"/>
    <w:rsid w:val="00465CA4"/>
    <w:rsid w:val="00470ADA"/>
    <w:rsid w:val="004806FE"/>
    <w:rsid w:val="004869D5"/>
    <w:rsid w:val="00491409"/>
    <w:rsid w:val="00491568"/>
    <w:rsid w:val="004919CE"/>
    <w:rsid w:val="00495952"/>
    <w:rsid w:val="004A4801"/>
    <w:rsid w:val="004B15B6"/>
    <w:rsid w:val="004B7554"/>
    <w:rsid w:val="004C13A4"/>
    <w:rsid w:val="004F7A7C"/>
    <w:rsid w:val="00525C35"/>
    <w:rsid w:val="005654AA"/>
    <w:rsid w:val="005855F3"/>
    <w:rsid w:val="005857F8"/>
    <w:rsid w:val="005A101C"/>
    <w:rsid w:val="005C34BA"/>
    <w:rsid w:val="005F4263"/>
    <w:rsid w:val="005F7171"/>
    <w:rsid w:val="006019FD"/>
    <w:rsid w:val="006361F9"/>
    <w:rsid w:val="00636589"/>
    <w:rsid w:val="006520F9"/>
    <w:rsid w:val="006530DD"/>
    <w:rsid w:val="00656F32"/>
    <w:rsid w:val="006730EC"/>
    <w:rsid w:val="00674E33"/>
    <w:rsid w:val="00684346"/>
    <w:rsid w:val="00695515"/>
    <w:rsid w:val="006B12F1"/>
    <w:rsid w:val="006B44BB"/>
    <w:rsid w:val="006C7665"/>
    <w:rsid w:val="006F6A5E"/>
    <w:rsid w:val="00713027"/>
    <w:rsid w:val="007157CA"/>
    <w:rsid w:val="00720A75"/>
    <w:rsid w:val="00726A01"/>
    <w:rsid w:val="00737C64"/>
    <w:rsid w:val="00747EED"/>
    <w:rsid w:val="00767EA4"/>
    <w:rsid w:val="00774514"/>
    <w:rsid w:val="00795818"/>
    <w:rsid w:val="00797E5C"/>
    <w:rsid w:val="007A200A"/>
    <w:rsid w:val="007A2AB3"/>
    <w:rsid w:val="007A2FFD"/>
    <w:rsid w:val="007C6164"/>
    <w:rsid w:val="007E51B6"/>
    <w:rsid w:val="007E5E81"/>
    <w:rsid w:val="00806569"/>
    <w:rsid w:val="00810885"/>
    <w:rsid w:val="00813657"/>
    <w:rsid w:val="00823094"/>
    <w:rsid w:val="008240A9"/>
    <w:rsid w:val="00825EBF"/>
    <w:rsid w:val="0083127D"/>
    <w:rsid w:val="00834A16"/>
    <w:rsid w:val="00835DDC"/>
    <w:rsid w:val="00842069"/>
    <w:rsid w:val="00845D47"/>
    <w:rsid w:val="008526A7"/>
    <w:rsid w:val="00874E3C"/>
    <w:rsid w:val="00883C4B"/>
    <w:rsid w:val="008840B9"/>
    <w:rsid w:val="008960C4"/>
    <w:rsid w:val="008B0C3D"/>
    <w:rsid w:val="008B1363"/>
    <w:rsid w:val="008B4D49"/>
    <w:rsid w:val="008D5FDB"/>
    <w:rsid w:val="008D6347"/>
    <w:rsid w:val="008E496B"/>
    <w:rsid w:val="0090261F"/>
    <w:rsid w:val="00913C4E"/>
    <w:rsid w:val="00915D79"/>
    <w:rsid w:val="009239CE"/>
    <w:rsid w:val="00974C12"/>
    <w:rsid w:val="009877E7"/>
    <w:rsid w:val="009A69A2"/>
    <w:rsid w:val="009B3DC8"/>
    <w:rsid w:val="009C178D"/>
    <w:rsid w:val="009D68E4"/>
    <w:rsid w:val="00A156F8"/>
    <w:rsid w:val="00A22745"/>
    <w:rsid w:val="00A32101"/>
    <w:rsid w:val="00A37927"/>
    <w:rsid w:val="00A41FBE"/>
    <w:rsid w:val="00A47800"/>
    <w:rsid w:val="00A55A4E"/>
    <w:rsid w:val="00A702A1"/>
    <w:rsid w:val="00A71383"/>
    <w:rsid w:val="00A8394A"/>
    <w:rsid w:val="00A93090"/>
    <w:rsid w:val="00A944AF"/>
    <w:rsid w:val="00A96C20"/>
    <w:rsid w:val="00AC1F4C"/>
    <w:rsid w:val="00AD508A"/>
    <w:rsid w:val="00AE0BF7"/>
    <w:rsid w:val="00AF081F"/>
    <w:rsid w:val="00AF1DF2"/>
    <w:rsid w:val="00AF3BD3"/>
    <w:rsid w:val="00B0125A"/>
    <w:rsid w:val="00B02C4A"/>
    <w:rsid w:val="00B113D5"/>
    <w:rsid w:val="00B163BC"/>
    <w:rsid w:val="00B263D8"/>
    <w:rsid w:val="00B355C3"/>
    <w:rsid w:val="00B449D4"/>
    <w:rsid w:val="00B56D49"/>
    <w:rsid w:val="00B71835"/>
    <w:rsid w:val="00B7326D"/>
    <w:rsid w:val="00B77D07"/>
    <w:rsid w:val="00B83673"/>
    <w:rsid w:val="00B83F97"/>
    <w:rsid w:val="00B85376"/>
    <w:rsid w:val="00B933BD"/>
    <w:rsid w:val="00BB11DF"/>
    <w:rsid w:val="00BB42DE"/>
    <w:rsid w:val="00BB5FD9"/>
    <w:rsid w:val="00BC7C91"/>
    <w:rsid w:val="00BD493C"/>
    <w:rsid w:val="00BE5067"/>
    <w:rsid w:val="00BF3995"/>
    <w:rsid w:val="00C03A7B"/>
    <w:rsid w:val="00C13557"/>
    <w:rsid w:val="00C155B6"/>
    <w:rsid w:val="00C17392"/>
    <w:rsid w:val="00C437F4"/>
    <w:rsid w:val="00C440A0"/>
    <w:rsid w:val="00C44F1E"/>
    <w:rsid w:val="00C5519F"/>
    <w:rsid w:val="00C819F6"/>
    <w:rsid w:val="00CA0C9B"/>
    <w:rsid w:val="00CC3DA3"/>
    <w:rsid w:val="00CD58F6"/>
    <w:rsid w:val="00CD674D"/>
    <w:rsid w:val="00CE6A58"/>
    <w:rsid w:val="00D138F2"/>
    <w:rsid w:val="00D16D0C"/>
    <w:rsid w:val="00D17F9D"/>
    <w:rsid w:val="00D21687"/>
    <w:rsid w:val="00D23FC7"/>
    <w:rsid w:val="00D24A9C"/>
    <w:rsid w:val="00D25B46"/>
    <w:rsid w:val="00D53E55"/>
    <w:rsid w:val="00D707E3"/>
    <w:rsid w:val="00D72862"/>
    <w:rsid w:val="00DA55A2"/>
    <w:rsid w:val="00DB4427"/>
    <w:rsid w:val="00DB50D2"/>
    <w:rsid w:val="00DC1839"/>
    <w:rsid w:val="00DC6317"/>
    <w:rsid w:val="00DC7B99"/>
    <w:rsid w:val="00DD315F"/>
    <w:rsid w:val="00DD55C6"/>
    <w:rsid w:val="00DE6705"/>
    <w:rsid w:val="00DF1F28"/>
    <w:rsid w:val="00DF30BB"/>
    <w:rsid w:val="00DF68D5"/>
    <w:rsid w:val="00E02CFF"/>
    <w:rsid w:val="00E059D8"/>
    <w:rsid w:val="00E13F15"/>
    <w:rsid w:val="00E1761E"/>
    <w:rsid w:val="00E25F7A"/>
    <w:rsid w:val="00E33F1D"/>
    <w:rsid w:val="00E42F98"/>
    <w:rsid w:val="00E43783"/>
    <w:rsid w:val="00E4440C"/>
    <w:rsid w:val="00E52B6D"/>
    <w:rsid w:val="00E71054"/>
    <w:rsid w:val="00E83D44"/>
    <w:rsid w:val="00E84BDA"/>
    <w:rsid w:val="00E955C3"/>
    <w:rsid w:val="00E971B7"/>
    <w:rsid w:val="00EA487C"/>
    <w:rsid w:val="00EA5C1F"/>
    <w:rsid w:val="00EB3B10"/>
    <w:rsid w:val="00ED0584"/>
    <w:rsid w:val="00ED590D"/>
    <w:rsid w:val="00EE1119"/>
    <w:rsid w:val="00EF3FC3"/>
    <w:rsid w:val="00F00038"/>
    <w:rsid w:val="00F07284"/>
    <w:rsid w:val="00F24B5B"/>
    <w:rsid w:val="00F27AE5"/>
    <w:rsid w:val="00F31844"/>
    <w:rsid w:val="00F3203E"/>
    <w:rsid w:val="00F644F2"/>
    <w:rsid w:val="00F66D98"/>
    <w:rsid w:val="00F75A0A"/>
    <w:rsid w:val="00F85A13"/>
    <w:rsid w:val="00F86C4B"/>
    <w:rsid w:val="00FA3FDB"/>
    <w:rsid w:val="00FB45D2"/>
    <w:rsid w:val="00FD0FBB"/>
    <w:rsid w:val="00FD3CEB"/>
    <w:rsid w:val="00FD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2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230</cp:revision>
  <cp:lastPrinted>2025-12-16T11:30:00Z</cp:lastPrinted>
  <dcterms:created xsi:type="dcterms:W3CDTF">2022-01-19T12:37:00Z</dcterms:created>
  <dcterms:modified xsi:type="dcterms:W3CDTF">2026-01-20T09:43:00Z</dcterms:modified>
</cp:coreProperties>
</file>