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4147" w14:textId="77777777" w:rsidR="00207959" w:rsidRDefault="00207959" w:rsidP="00207959">
      <w:pPr>
        <w:jc w:val="center"/>
        <w:rPr>
          <w:b/>
        </w:rPr>
      </w:pPr>
      <w:r>
        <w:rPr>
          <w:b/>
        </w:rPr>
        <w:t xml:space="preserve">ZARZĄDZENIE Nr  </w:t>
      </w:r>
      <w:r>
        <w:rPr>
          <w:b/>
          <w:bCs/>
        </w:rPr>
        <w:t>0050.139.2023</w:t>
      </w:r>
    </w:p>
    <w:p w14:paraId="60CB13D0" w14:textId="77777777" w:rsidR="00207959" w:rsidRDefault="00207959" w:rsidP="00207959">
      <w:pPr>
        <w:jc w:val="center"/>
        <w:rPr>
          <w:b/>
        </w:rPr>
      </w:pPr>
      <w:r>
        <w:rPr>
          <w:b/>
        </w:rPr>
        <w:t>Burmistrza Miasta Płońsk</w:t>
      </w:r>
    </w:p>
    <w:p w14:paraId="69C3F64A" w14:textId="77777777" w:rsidR="00207959" w:rsidRDefault="00207959" w:rsidP="00207959">
      <w:pPr>
        <w:jc w:val="center"/>
        <w:rPr>
          <w:b/>
        </w:rPr>
      </w:pPr>
      <w:r>
        <w:rPr>
          <w:b/>
        </w:rPr>
        <w:t>z dnia 16.10.2023 roku</w:t>
      </w:r>
    </w:p>
    <w:p w14:paraId="1DCC6C05" w14:textId="77777777" w:rsidR="00207959" w:rsidRDefault="00207959" w:rsidP="00207959">
      <w:pPr>
        <w:widowControl w:val="0"/>
        <w:rPr>
          <w:b/>
          <w:snapToGrid w:val="0"/>
        </w:rPr>
      </w:pPr>
      <w:r>
        <w:tab/>
      </w:r>
    </w:p>
    <w:p w14:paraId="4658CE50" w14:textId="77777777" w:rsidR="00207959" w:rsidRDefault="00207959" w:rsidP="00207959">
      <w:pPr>
        <w:pStyle w:val="Zwykytek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w sprawie powołania Komisji Przetargowej  do przeprowadzenia  przetargu ustnego nieograniczonego na dzierżawę miejsc handlowych przy cmentarzu parafialnym                    od strony ul. Wolności w Płońsku </w:t>
      </w:r>
      <w:r>
        <w:rPr>
          <w:rFonts w:ascii="Times New Roman" w:hAnsi="Times New Roman"/>
          <w:b/>
          <w:sz w:val="24"/>
          <w:szCs w:val="24"/>
        </w:rPr>
        <w:t>oraz przed cmentarzem komunalnym w Szerominku  od strony ulicy Spokojnej 26.</w:t>
      </w:r>
    </w:p>
    <w:p w14:paraId="57EFAC60" w14:textId="77777777" w:rsidR="00207959" w:rsidRDefault="00207959" w:rsidP="00207959">
      <w:pPr>
        <w:rPr>
          <w:b/>
        </w:rPr>
      </w:pPr>
    </w:p>
    <w:p w14:paraId="20B4CC7F" w14:textId="77777777" w:rsidR="00207959" w:rsidRDefault="00207959" w:rsidP="00207959">
      <w:pPr>
        <w:widowControl w:val="0"/>
        <w:jc w:val="both"/>
        <w:rPr>
          <w:snapToGrid w:val="0"/>
        </w:rPr>
      </w:pPr>
      <w:r>
        <w:rPr>
          <w:snapToGrid w:val="0"/>
        </w:rPr>
        <w:tab/>
        <w:t>Na podstawie art. 30 ust. 2 pkt 3, art. 31 i 33 ust. 3 ustawy z dnia 8 marca 1990 roku o samorządzie gminnym (Dz. U. z 2023 r. poz. 40 z późniejszymi zmianami)  zarządzam  co następuje:</w:t>
      </w:r>
    </w:p>
    <w:p w14:paraId="5315F402" w14:textId="77777777" w:rsidR="00207959" w:rsidRDefault="00207959" w:rsidP="00207959">
      <w:pPr>
        <w:jc w:val="both"/>
      </w:pPr>
    </w:p>
    <w:p w14:paraId="0C3EE2B2" w14:textId="77777777" w:rsidR="00207959" w:rsidRDefault="00207959" w:rsidP="00207959">
      <w:pPr>
        <w:widowControl w:val="0"/>
        <w:jc w:val="center"/>
        <w:rPr>
          <w:snapToGrid w:val="0"/>
        </w:rPr>
      </w:pPr>
      <w:r>
        <w:rPr>
          <w:snapToGrid w:val="0"/>
        </w:rPr>
        <w:t>§ 1</w:t>
      </w:r>
    </w:p>
    <w:p w14:paraId="638B84B4" w14:textId="77777777" w:rsidR="00207959" w:rsidRDefault="00207959" w:rsidP="00207959">
      <w:pPr>
        <w:pStyle w:val="Zwykytekst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Powołać K</w:t>
      </w:r>
      <w:r>
        <w:rPr>
          <w:rFonts w:ascii="Times New Roman" w:hAnsi="Times New Roman"/>
          <w:sz w:val="24"/>
        </w:rPr>
        <w:t xml:space="preserve">omisję Przetargową do przeprowadzenia </w:t>
      </w:r>
      <w:r>
        <w:rPr>
          <w:rFonts w:ascii="Times New Roman" w:hAnsi="Times New Roman"/>
          <w:snapToGrid w:val="0"/>
          <w:sz w:val="24"/>
        </w:rPr>
        <w:t xml:space="preserve">przetargu ustnego nieograniczonego,    </w:t>
      </w:r>
    </w:p>
    <w:p w14:paraId="7A6ED683" w14:textId="77777777" w:rsidR="00207959" w:rsidRDefault="00207959" w:rsidP="00207959">
      <w:pPr>
        <w:pStyle w:val="Zwykytekst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  w składzie: </w:t>
      </w:r>
    </w:p>
    <w:p w14:paraId="092859BA" w14:textId="77777777" w:rsidR="00207959" w:rsidRDefault="00207959" w:rsidP="00207959">
      <w:pPr>
        <w:widowControl w:val="0"/>
        <w:jc w:val="both"/>
        <w:rPr>
          <w:snapToGrid w:val="0"/>
        </w:rPr>
      </w:pPr>
    </w:p>
    <w:p w14:paraId="6C06EB0A" w14:textId="76142743" w:rsidR="00207959" w:rsidRDefault="00207959" w:rsidP="00B83282">
      <w:pPr>
        <w:pStyle w:val="Tekstpodstawowy"/>
        <w:numPr>
          <w:ilvl w:val="0"/>
          <w:numId w:val="1"/>
        </w:numPr>
        <w:ind w:right="-794"/>
        <w:jc w:val="left"/>
        <w:rPr>
          <w:sz w:val="24"/>
        </w:rPr>
      </w:pPr>
      <w:r>
        <w:rPr>
          <w:sz w:val="24"/>
        </w:rPr>
        <w:t>Rafał Jerzak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-</w:t>
      </w:r>
      <w:r>
        <w:rPr>
          <w:sz w:val="24"/>
        </w:rPr>
        <w:tab/>
        <w:t>Przewodniczący Komisji</w:t>
      </w:r>
    </w:p>
    <w:p w14:paraId="6073E0DB" w14:textId="77777777" w:rsidR="00207959" w:rsidRDefault="00207959" w:rsidP="00207959">
      <w:pPr>
        <w:pStyle w:val="Tekstpodstawowy"/>
        <w:numPr>
          <w:ilvl w:val="0"/>
          <w:numId w:val="1"/>
        </w:numPr>
        <w:ind w:right="-794"/>
        <w:jc w:val="left"/>
        <w:rPr>
          <w:b/>
          <w:sz w:val="24"/>
        </w:rPr>
      </w:pPr>
      <w:r>
        <w:rPr>
          <w:sz w:val="24"/>
        </w:rPr>
        <w:t xml:space="preserve">Beata Szcześniewska </w:t>
      </w:r>
      <w:r>
        <w:rPr>
          <w:b/>
          <w:sz w:val="24"/>
        </w:rPr>
        <w:t xml:space="preserve">                                               -</w:t>
      </w:r>
      <w:r>
        <w:rPr>
          <w:b/>
          <w:sz w:val="24"/>
        </w:rPr>
        <w:tab/>
      </w:r>
      <w:r>
        <w:rPr>
          <w:sz w:val="24"/>
        </w:rPr>
        <w:t>Sekretarz</w:t>
      </w:r>
    </w:p>
    <w:p w14:paraId="58862612" w14:textId="753D5500" w:rsidR="00207959" w:rsidRDefault="00207959" w:rsidP="00207959">
      <w:pPr>
        <w:ind w:right="-794"/>
      </w:pPr>
      <w:r>
        <w:t>3</w:t>
      </w:r>
      <w:r w:rsidR="00B83282">
        <w:rPr>
          <w:b/>
        </w:rPr>
        <w:t>)</w:t>
      </w:r>
      <w:r>
        <w:rPr>
          <w:b/>
        </w:rPr>
        <w:t xml:space="preserve">   </w:t>
      </w:r>
      <w:r>
        <w:t>Edyta Dzierzbińska</w:t>
      </w:r>
      <w:r>
        <w:tab/>
        <w:t xml:space="preserve">                                         -</w:t>
      </w:r>
      <w:r>
        <w:tab/>
        <w:t>Członek</w:t>
      </w:r>
    </w:p>
    <w:p w14:paraId="2D6F6BB0" w14:textId="1C321F97" w:rsidR="00207959" w:rsidRDefault="00207959" w:rsidP="00207959">
      <w:pPr>
        <w:ind w:right="-794"/>
        <w:rPr>
          <w:snapToGrid w:val="0"/>
        </w:rPr>
      </w:pPr>
      <w:r>
        <w:t>4</w:t>
      </w:r>
      <w:r w:rsidR="00B83282">
        <w:t>)</w:t>
      </w:r>
      <w:r>
        <w:t xml:space="preserve">   Agnieszka Skrocka                                 </w:t>
      </w:r>
      <w:r>
        <w:rPr>
          <w:snapToGrid w:val="0"/>
        </w:rPr>
        <w:t xml:space="preserve">                  -     Członek</w:t>
      </w:r>
    </w:p>
    <w:p w14:paraId="26830F0A" w14:textId="413173F8" w:rsidR="00207959" w:rsidRDefault="00207959" w:rsidP="00207959">
      <w:pPr>
        <w:ind w:right="-794"/>
        <w:rPr>
          <w:snapToGrid w:val="0"/>
        </w:rPr>
      </w:pPr>
      <w:r>
        <w:rPr>
          <w:snapToGrid w:val="0"/>
        </w:rPr>
        <w:t>5</w:t>
      </w:r>
      <w:r w:rsidR="00B83282">
        <w:rPr>
          <w:snapToGrid w:val="0"/>
        </w:rPr>
        <w:t>)</w:t>
      </w:r>
      <w:r>
        <w:t xml:space="preserve">   Alina Braulińska                                                       -</w:t>
      </w:r>
      <w:r>
        <w:rPr>
          <w:snapToGrid w:val="0"/>
        </w:rPr>
        <w:t xml:space="preserve">     Członek</w:t>
      </w:r>
    </w:p>
    <w:p w14:paraId="0CE4ACC8" w14:textId="77777777" w:rsidR="00207959" w:rsidRDefault="00207959" w:rsidP="00207959">
      <w:pPr>
        <w:widowControl w:val="0"/>
        <w:jc w:val="center"/>
        <w:rPr>
          <w:snapToGrid w:val="0"/>
        </w:rPr>
      </w:pPr>
    </w:p>
    <w:p w14:paraId="3BC52656" w14:textId="77777777" w:rsidR="00207959" w:rsidRDefault="00207959" w:rsidP="00207959">
      <w:pPr>
        <w:widowControl w:val="0"/>
        <w:jc w:val="center"/>
        <w:rPr>
          <w:snapToGrid w:val="0"/>
        </w:rPr>
      </w:pPr>
      <w:r>
        <w:rPr>
          <w:snapToGrid w:val="0"/>
        </w:rPr>
        <w:t>§ 2</w:t>
      </w:r>
    </w:p>
    <w:p w14:paraId="155C7521" w14:textId="77777777" w:rsidR="00207959" w:rsidRDefault="00207959" w:rsidP="00207959">
      <w:pPr>
        <w:widowControl w:val="0"/>
        <w:jc w:val="both"/>
        <w:rPr>
          <w:snapToGrid w:val="0"/>
        </w:rPr>
      </w:pPr>
      <w:r>
        <w:rPr>
          <w:snapToGrid w:val="0"/>
        </w:rPr>
        <w:t>Komisja rozpoczyna pracę z dniem powołania a kończy z dniem rozstrzygnięcia przetargu na  wszystkie miejsca handlowe.</w:t>
      </w:r>
    </w:p>
    <w:p w14:paraId="17063C32" w14:textId="77777777" w:rsidR="00207959" w:rsidRDefault="00207959" w:rsidP="00207959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§ 3 </w:t>
      </w:r>
    </w:p>
    <w:p w14:paraId="65400F65" w14:textId="77777777" w:rsidR="00207959" w:rsidRDefault="00207959" w:rsidP="00207959">
      <w:pPr>
        <w:widowControl w:val="0"/>
        <w:jc w:val="both"/>
        <w:rPr>
          <w:snapToGrid w:val="0"/>
        </w:rPr>
      </w:pPr>
      <w:r>
        <w:rPr>
          <w:snapToGrid w:val="0"/>
        </w:rPr>
        <w:t>Szczegółowe zasady prac Komisji oraz zakres jej obowiązków określa regulamin                     stanowiący Załącznik do niniejszego zarządzenia.</w:t>
      </w:r>
    </w:p>
    <w:p w14:paraId="659B8F99" w14:textId="77777777" w:rsidR="00207959" w:rsidRDefault="00207959" w:rsidP="00207959">
      <w:pPr>
        <w:widowControl w:val="0"/>
        <w:jc w:val="center"/>
        <w:rPr>
          <w:snapToGrid w:val="0"/>
        </w:rPr>
      </w:pPr>
      <w:r>
        <w:rPr>
          <w:snapToGrid w:val="0"/>
        </w:rPr>
        <w:t>§ 4</w:t>
      </w:r>
    </w:p>
    <w:p w14:paraId="1BE0CEBB" w14:textId="77777777" w:rsidR="00207959" w:rsidRDefault="00207959" w:rsidP="00207959">
      <w:pPr>
        <w:widowControl w:val="0"/>
        <w:jc w:val="both"/>
        <w:rPr>
          <w:snapToGrid w:val="0"/>
        </w:rPr>
      </w:pPr>
      <w:r>
        <w:rPr>
          <w:snapToGrid w:val="0"/>
        </w:rPr>
        <w:t>Wykonanie zarządzenia powierzam Kierownikowi Referatu Obsługi Targowisk.</w:t>
      </w:r>
    </w:p>
    <w:p w14:paraId="1A678FDD" w14:textId="77777777" w:rsidR="00207959" w:rsidRDefault="00207959" w:rsidP="00207959">
      <w:pPr>
        <w:widowControl w:val="0"/>
        <w:jc w:val="both"/>
        <w:rPr>
          <w:snapToGrid w:val="0"/>
        </w:rPr>
      </w:pPr>
    </w:p>
    <w:p w14:paraId="1206C00B" w14:textId="77777777" w:rsidR="00207959" w:rsidRDefault="00207959" w:rsidP="00207959">
      <w:pPr>
        <w:widowControl w:val="0"/>
        <w:jc w:val="center"/>
        <w:rPr>
          <w:snapToGrid w:val="0"/>
        </w:rPr>
      </w:pPr>
      <w:r>
        <w:rPr>
          <w:snapToGrid w:val="0"/>
        </w:rPr>
        <w:t>§ 5</w:t>
      </w:r>
    </w:p>
    <w:p w14:paraId="280226A9" w14:textId="77777777" w:rsidR="00207959" w:rsidRDefault="00207959" w:rsidP="00207959">
      <w:pPr>
        <w:widowControl w:val="0"/>
        <w:jc w:val="both"/>
        <w:rPr>
          <w:snapToGrid w:val="0"/>
        </w:rPr>
      </w:pPr>
      <w:r>
        <w:rPr>
          <w:snapToGrid w:val="0"/>
        </w:rPr>
        <w:t xml:space="preserve"> Zarządzenie wchodzi w życie z dniem podpisania.</w:t>
      </w:r>
    </w:p>
    <w:p w14:paraId="7591F1DD" w14:textId="77777777" w:rsidR="00207959" w:rsidRDefault="00207959" w:rsidP="00207959">
      <w:pPr>
        <w:jc w:val="right"/>
        <w:rPr>
          <w:sz w:val="20"/>
          <w:szCs w:val="20"/>
        </w:rPr>
      </w:pPr>
    </w:p>
    <w:p w14:paraId="7AF8AEA2" w14:textId="77777777" w:rsidR="00207959" w:rsidRDefault="00207959" w:rsidP="00207959">
      <w:pPr>
        <w:pStyle w:val="Tekstpodstawowy"/>
        <w:spacing w:line="360" w:lineRule="auto"/>
        <w:ind w:left="4953"/>
        <w:jc w:val="center"/>
        <w:rPr>
          <w:bCs/>
        </w:rPr>
      </w:pPr>
      <w:r>
        <w:rPr>
          <w:bCs/>
        </w:rPr>
        <w:t xml:space="preserve">Burmistrz Miasta Płońsk </w:t>
      </w:r>
    </w:p>
    <w:p w14:paraId="315066BA" w14:textId="77777777" w:rsidR="00207959" w:rsidRDefault="00207959" w:rsidP="00207959">
      <w:pPr>
        <w:pStyle w:val="Tekstpodstawowy3"/>
        <w:ind w:left="4956"/>
        <w:jc w:val="center"/>
        <w:rPr>
          <w:i/>
          <w:snapToGrid w:val="0"/>
          <w:sz w:val="24"/>
        </w:rPr>
      </w:pPr>
      <w:r>
        <w:rPr>
          <w:i/>
          <w:snapToGrid w:val="0"/>
          <w:sz w:val="24"/>
        </w:rPr>
        <w:t>Andrzej Pietrasik</w:t>
      </w:r>
    </w:p>
    <w:tbl>
      <w:tblPr>
        <w:tblW w:w="5900" w:type="pct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626"/>
        <w:gridCol w:w="2496"/>
        <w:gridCol w:w="2502"/>
        <w:gridCol w:w="1110"/>
      </w:tblGrid>
      <w:tr w:rsidR="00207959" w14:paraId="0A2CA560" w14:textId="77777777" w:rsidTr="00207959">
        <w:tc>
          <w:tcPr>
            <w:tcW w:w="916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7481BA5E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b/>
                <w:lang w:eastAsia="en-US"/>
              </w:rPr>
              <w:t>Sporządził</w:t>
            </w:r>
            <w:r>
              <w:rPr>
                <w:lang w:eastAsia="en-US"/>
              </w:rPr>
              <w:t> </w:t>
            </w:r>
            <w:r>
              <w:rPr>
                <w:lang w:eastAsia="en-US"/>
              </w:rPr>
              <w:br/>
            </w:r>
          </w:p>
        </w:tc>
        <w:tc>
          <w:tcPr>
            <w:tcW w:w="3565" w:type="pct"/>
            <w:gridSpan w:val="3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FD7AF52" w14:textId="77777777" w:rsidR="00207959" w:rsidRDefault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b/>
                <w:lang w:eastAsia="en-US"/>
              </w:rPr>
              <w:t>Sprawdził</w:t>
            </w:r>
            <w:r>
              <w:rPr>
                <w:lang w:eastAsia="en-US"/>
              </w:rPr>
              <w:t> (</w:t>
            </w:r>
            <w:r>
              <w:rPr>
                <w:sz w:val="20"/>
                <w:szCs w:val="20"/>
                <w:lang w:eastAsia="en-US"/>
              </w:rPr>
              <w:t>data</w:t>
            </w:r>
            <w:r>
              <w:rPr>
                <w:sz w:val="20"/>
                <w:lang w:eastAsia="en-US"/>
              </w:rPr>
              <w:t>/podpis/zajmowane stanowisko)</w:t>
            </w:r>
            <w:r>
              <w:rPr>
                <w:lang w:eastAsia="en-US"/>
              </w:rPr>
              <w:br/>
            </w:r>
          </w:p>
        </w:tc>
        <w:tc>
          <w:tcPr>
            <w:tcW w:w="519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006DAA58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b/>
                <w:lang w:eastAsia="en-US"/>
              </w:rPr>
              <w:t>Nr egz.</w:t>
            </w:r>
            <w:r>
              <w:rPr>
                <w:lang w:eastAsia="en-US"/>
              </w:rPr>
              <w:t> </w:t>
            </w:r>
          </w:p>
        </w:tc>
      </w:tr>
      <w:tr w:rsidR="00207959" w14:paraId="660B5F96" w14:textId="77777777" w:rsidTr="00207959">
        <w:tc>
          <w:tcPr>
            <w:tcW w:w="916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6DD0F837" w14:textId="77777777" w:rsidR="00207959" w:rsidRDefault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Data/podpis/</w:t>
            </w:r>
          </w:p>
          <w:p w14:paraId="04CF3EFF" w14:textId="1D02A81D" w:rsidR="00207959" w:rsidRDefault="002079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zajmowane stanowisko </w:t>
            </w:r>
            <w:r>
              <w:rPr>
                <w:lang w:eastAsia="en-US"/>
              </w:rPr>
              <w:br/>
            </w:r>
            <w:r w:rsidR="00B83282" w:rsidRPr="00207959">
              <w:rPr>
                <w:sz w:val="18"/>
                <w:szCs w:val="18"/>
                <w:lang w:eastAsia="en-US"/>
              </w:rPr>
              <w:t>16.10.2023</w:t>
            </w:r>
          </w:p>
          <w:p w14:paraId="1DB072D0" w14:textId="77777777" w:rsidR="00207959" w:rsidRPr="00207959" w:rsidRDefault="00207959" w:rsidP="00207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959">
              <w:rPr>
                <w:sz w:val="18"/>
                <w:szCs w:val="18"/>
                <w:lang w:eastAsia="en-US"/>
              </w:rPr>
              <w:t>Referent</w:t>
            </w:r>
          </w:p>
          <w:p w14:paraId="1531558E" w14:textId="77777777" w:rsidR="00207959" w:rsidRDefault="00207959" w:rsidP="00207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959">
              <w:rPr>
                <w:sz w:val="18"/>
                <w:szCs w:val="18"/>
                <w:lang w:eastAsia="en-US"/>
              </w:rPr>
              <w:t>ds. Obsługi Targowisk</w:t>
            </w:r>
          </w:p>
          <w:p w14:paraId="20ABE0B6" w14:textId="77777777" w:rsidR="00207959" w:rsidRPr="00207959" w:rsidRDefault="00207959" w:rsidP="00207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Edyta Dzierzbińska</w:t>
            </w:r>
          </w:p>
          <w:p w14:paraId="7CD85B76" w14:textId="5E953442" w:rsidR="00207959" w:rsidRPr="00207959" w:rsidRDefault="000F75AB" w:rsidP="00207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br/>
            </w:r>
            <w:r w:rsidR="00207959" w:rsidRPr="00207959">
              <w:rPr>
                <w:sz w:val="18"/>
                <w:szCs w:val="18"/>
                <w:lang w:eastAsia="en-US"/>
              </w:rPr>
              <w:br/>
            </w:r>
          </w:p>
        </w:tc>
        <w:tc>
          <w:tcPr>
            <w:tcW w:w="1228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339CAA9" w14:textId="77777777" w:rsidR="00207959" w:rsidRDefault="002079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pod względem </w:t>
            </w:r>
            <w:r>
              <w:rPr>
                <w:sz w:val="18"/>
                <w:szCs w:val="18"/>
                <w:lang w:eastAsia="en-US"/>
              </w:rPr>
              <w:br/>
              <w:t>merytorycznym </w:t>
            </w:r>
          </w:p>
        </w:tc>
        <w:tc>
          <w:tcPr>
            <w:tcW w:w="1167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2B207490" w14:textId="77777777" w:rsidR="00207959" w:rsidRDefault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lang w:eastAsia="en-US"/>
              </w:rPr>
              <w:t>Sekretarz Miasta </w:t>
            </w:r>
          </w:p>
        </w:tc>
        <w:tc>
          <w:tcPr>
            <w:tcW w:w="1170" w:type="pct"/>
            <w:vMerge w:val="restar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7247083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  <w:r>
              <w:rPr>
                <w:lang w:eastAsia="en-US"/>
              </w:rPr>
              <w:t>pod względem </w:t>
            </w:r>
            <w:r>
              <w:rPr>
                <w:lang w:eastAsia="en-US"/>
              </w:rPr>
              <w:br/>
              <w:t>formalno-prawnym </w:t>
            </w: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6BFD0DE8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207959" w14:paraId="24FB8BBB" w14:textId="77777777" w:rsidTr="00207959"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5D5EE351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28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  <w:hideMark/>
          </w:tcPr>
          <w:p w14:paraId="1C4394DC" w14:textId="77777777" w:rsidR="00207959" w:rsidRPr="00B83282" w:rsidRDefault="00207959">
            <w:pPr>
              <w:spacing w:line="276" w:lineRule="auto"/>
              <w:rPr>
                <w:strike/>
                <w:sz w:val="18"/>
                <w:szCs w:val="18"/>
                <w:lang w:eastAsia="en-US"/>
              </w:rPr>
            </w:pPr>
            <w:r w:rsidRPr="00B83282">
              <w:rPr>
                <w:strike/>
                <w:sz w:val="18"/>
                <w:szCs w:val="18"/>
                <w:lang w:eastAsia="en-US"/>
              </w:rPr>
              <w:t>formalno-rachunkowym* </w:t>
            </w: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67B28E1E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4802F8B4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350BE922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</w:p>
        </w:tc>
      </w:tr>
      <w:tr w:rsidR="00207959" w14:paraId="1AE1389D" w14:textId="77777777" w:rsidTr="000F75AB">
        <w:trPr>
          <w:trHeight w:val="1414"/>
        </w:trPr>
        <w:tc>
          <w:tcPr>
            <w:tcW w:w="0" w:type="auto"/>
            <w:vMerge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vAlign w:val="center"/>
            <w:hideMark/>
          </w:tcPr>
          <w:p w14:paraId="612C3842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228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78772612" w14:textId="77777777" w:rsidR="00207959" w:rsidRDefault="00207959" w:rsidP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Kierownik</w:t>
            </w:r>
          </w:p>
          <w:p w14:paraId="0DFC888A" w14:textId="77777777" w:rsidR="00207959" w:rsidRDefault="00207959" w:rsidP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Referatu Obsługi Targowisk</w:t>
            </w:r>
          </w:p>
          <w:p w14:paraId="2C0EBD52" w14:textId="1FFE6098" w:rsidR="00207959" w:rsidRDefault="00207959" w:rsidP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mg</w:t>
            </w:r>
            <w:r w:rsidR="00AF2633">
              <w:rPr>
                <w:sz w:val="18"/>
                <w:lang w:eastAsia="en-US"/>
              </w:rPr>
              <w:t>r</w:t>
            </w:r>
            <w:r>
              <w:rPr>
                <w:sz w:val="18"/>
                <w:lang w:eastAsia="en-US"/>
              </w:rPr>
              <w:t xml:space="preserve"> Rafał Jerzak</w:t>
            </w:r>
          </w:p>
          <w:p w14:paraId="4C81CC8D" w14:textId="77777777" w:rsidR="00207959" w:rsidRPr="00207959" w:rsidRDefault="00207959" w:rsidP="00207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959">
              <w:rPr>
                <w:sz w:val="18"/>
                <w:szCs w:val="18"/>
                <w:lang w:eastAsia="en-US"/>
              </w:rPr>
              <w:t>16.10.2023</w:t>
            </w:r>
          </w:p>
        </w:tc>
        <w:tc>
          <w:tcPr>
            <w:tcW w:w="1167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A912E4B" w14:textId="77777777" w:rsidR="00207959" w:rsidRDefault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Sekretarz Miasta</w:t>
            </w:r>
          </w:p>
          <w:p w14:paraId="1EA9AA65" w14:textId="77777777" w:rsidR="00207959" w:rsidRDefault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Andrzej Bogucki</w:t>
            </w:r>
          </w:p>
          <w:p w14:paraId="6DFAB28A" w14:textId="10D91E16" w:rsidR="00207959" w:rsidRPr="00207959" w:rsidRDefault="00207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959">
              <w:rPr>
                <w:sz w:val="18"/>
                <w:szCs w:val="18"/>
                <w:lang w:eastAsia="en-US"/>
              </w:rPr>
              <w:t>16.10.23</w:t>
            </w:r>
          </w:p>
        </w:tc>
        <w:tc>
          <w:tcPr>
            <w:tcW w:w="1170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45A04DC5" w14:textId="77777777" w:rsidR="00207959" w:rsidRDefault="00207959" w:rsidP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Sebastian Krajewski</w:t>
            </w:r>
          </w:p>
          <w:p w14:paraId="042AF34B" w14:textId="77777777" w:rsidR="00B83282" w:rsidRDefault="00B83282" w:rsidP="00B83282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WA – 9412</w:t>
            </w:r>
          </w:p>
          <w:p w14:paraId="31D45F4D" w14:textId="691F7A10" w:rsidR="00207959" w:rsidRDefault="00207959" w:rsidP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radca prawny</w:t>
            </w:r>
          </w:p>
          <w:p w14:paraId="59B8CC78" w14:textId="77777777" w:rsidR="00207959" w:rsidRPr="00207959" w:rsidRDefault="00207959" w:rsidP="002079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7959">
              <w:rPr>
                <w:sz w:val="18"/>
                <w:szCs w:val="18"/>
                <w:lang w:eastAsia="en-US"/>
              </w:rPr>
              <w:t>16.10.2023</w:t>
            </w:r>
          </w:p>
          <w:p w14:paraId="2189084A" w14:textId="77777777" w:rsidR="00207959" w:rsidRDefault="00207959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19" w:type="pct"/>
            <w:tcBorders>
              <w:top w:val="thick" w:sz="4" w:space="0" w:color="auto"/>
              <w:left w:val="thick" w:sz="4" w:space="0" w:color="auto"/>
              <w:bottom w:val="thick" w:sz="4" w:space="0" w:color="auto"/>
              <w:right w:val="thick" w:sz="4" w:space="0" w:color="auto"/>
            </w:tcBorders>
            <w:tcMar>
              <w:top w:w="60" w:type="dxa"/>
              <w:left w:w="60" w:type="dxa"/>
              <w:bottom w:w="0" w:type="dxa"/>
              <w:right w:w="60" w:type="dxa"/>
            </w:tcMar>
          </w:tcPr>
          <w:p w14:paraId="210FB98E" w14:textId="77777777" w:rsidR="00207959" w:rsidRDefault="00207959" w:rsidP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</w:p>
          <w:p w14:paraId="734E38AD" w14:textId="77777777" w:rsidR="00207959" w:rsidRDefault="00207959" w:rsidP="00207959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</w:tbl>
    <w:p w14:paraId="4D45AAF0" w14:textId="77777777" w:rsidR="00207959" w:rsidRDefault="00207959" w:rsidP="00207959">
      <w:pPr>
        <w:spacing w:before="120" w:after="120"/>
        <w:ind w:left="283" w:firstLine="227"/>
        <w:rPr>
          <w:sz w:val="18"/>
        </w:rPr>
      </w:pPr>
      <w:r>
        <w:rPr>
          <w:i/>
        </w:rPr>
        <w:t>* niepotrzebne skreślić</w:t>
      </w:r>
      <w:r>
        <w:t> </w:t>
      </w:r>
      <w:r>
        <w:tab/>
      </w:r>
      <w:r>
        <w:tab/>
      </w:r>
    </w:p>
    <w:p w14:paraId="4C269243" w14:textId="77777777" w:rsidR="00207959" w:rsidRPr="0009495B" w:rsidRDefault="00207959" w:rsidP="00207959">
      <w:pPr>
        <w:widowControl w:val="0"/>
        <w:jc w:val="right"/>
        <w:rPr>
          <w:snapToGrid w:val="0"/>
          <w:color w:val="000000" w:themeColor="text1"/>
        </w:rPr>
      </w:pPr>
      <w:r w:rsidRPr="0009495B">
        <w:rPr>
          <w:snapToGrid w:val="0"/>
          <w:color w:val="000000" w:themeColor="text1"/>
        </w:rPr>
        <w:lastRenderedPageBreak/>
        <w:t>Zał. do Zarządzenia nr   0050.139.2023</w:t>
      </w:r>
    </w:p>
    <w:p w14:paraId="7EC5E2F0" w14:textId="77777777" w:rsidR="00207959" w:rsidRPr="0009495B" w:rsidRDefault="00207959" w:rsidP="00207959">
      <w:pPr>
        <w:pStyle w:val="Nagwek7"/>
        <w:spacing w:before="0"/>
        <w:jc w:val="right"/>
        <w:rPr>
          <w:rFonts w:ascii="Times New Roman" w:hAnsi="Times New Roman" w:cs="Times New Roman"/>
          <w:i w:val="0"/>
          <w:color w:val="000000" w:themeColor="text1"/>
        </w:rPr>
      </w:pPr>
      <w:r w:rsidRPr="0009495B">
        <w:rPr>
          <w:rFonts w:ascii="Times New Roman" w:hAnsi="Times New Roman" w:cs="Times New Roman"/>
          <w:i w:val="0"/>
          <w:color w:val="000000" w:themeColor="text1"/>
        </w:rPr>
        <w:t>Burmistrza Miasta Płońsk</w:t>
      </w:r>
    </w:p>
    <w:p w14:paraId="089FFFC9" w14:textId="77777777" w:rsidR="00207959" w:rsidRPr="0009495B" w:rsidRDefault="00207959" w:rsidP="00207959">
      <w:pPr>
        <w:jc w:val="right"/>
        <w:rPr>
          <w:snapToGrid w:val="0"/>
          <w:color w:val="000000" w:themeColor="text1"/>
        </w:rPr>
      </w:pPr>
      <w:r w:rsidRPr="0009495B">
        <w:rPr>
          <w:snapToGrid w:val="0"/>
          <w:color w:val="000000" w:themeColor="text1"/>
        </w:rPr>
        <w:t>z 16.10.2023 roku</w:t>
      </w:r>
    </w:p>
    <w:p w14:paraId="7D247963" w14:textId="77777777" w:rsidR="00207959" w:rsidRPr="0009495B" w:rsidRDefault="00207959" w:rsidP="00207959">
      <w:pPr>
        <w:rPr>
          <w:color w:val="000000" w:themeColor="text1"/>
        </w:rPr>
      </w:pPr>
    </w:p>
    <w:p w14:paraId="7B51D415" w14:textId="77777777" w:rsidR="00207959" w:rsidRDefault="00207959" w:rsidP="00207959">
      <w:pPr>
        <w:jc w:val="center"/>
        <w:rPr>
          <w:b/>
        </w:rPr>
      </w:pPr>
      <w:r>
        <w:rPr>
          <w:b/>
        </w:rPr>
        <w:t>REGULAMIN PRACY</w:t>
      </w:r>
    </w:p>
    <w:p w14:paraId="0D42130E" w14:textId="77777777" w:rsidR="00207959" w:rsidRDefault="00207959" w:rsidP="00207959">
      <w:pPr>
        <w:widowControl w:val="0"/>
        <w:rPr>
          <w:b/>
          <w:snapToGrid w:val="0"/>
        </w:rPr>
      </w:pPr>
    </w:p>
    <w:p w14:paraId="3AE1C971" w14:textId="77777777" w:rsidR="00207959" w:rsidRDefault="00207959" w:rsidP="00207959">
      <w:pPr>
        <w:pStyle w:val="Zwykytekst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Komisji Przetargowej powołanej do przeprowadzenia  przetargu ustnego nieograniczonego na dzierżawę miejsc handlowych przy cmentarzu parafialnym od strony  ul. Wolności w Płońsku </w:t>
      </w:r>
      <w:r>
        <w:rPr>
          <w:rFonts w:ascii="Times New Roman" w:hAnsi="Times New Roman"/>
          <w:b/>
          <w:sz w:val="24"/>
          <w:szCs w:val="24"/>
        </w:rPr>
        <w:t>oraz przed cmentarzem komunalnym w Szerominku  od strony ulicy Spokojnej 26.</w:t>
      </w:r>
    </w:p>
    <w:p w14:paraId="02F9C73A" w14:textId="77777777" w:rsidR="00207959" w:rsidRDefault="00207959" w:rsidP="00207959">
      <w:pPr>
        <w:rPr>
          <w:b/>
        </w:rPr>
      </w:pPr>
    </w:p>
    <w:p w14:paraId="435CA103" w14:textId="77777777" w:rsidR="00207959" w:rsidRDefault="00207959" w:rsidP="00207959">
      <w:pPr>
        <w:numPr>
          <w:ilvl w:val="0"/>
          <w:numId w:val="2"/>
        </w:numPr>
        <w:jc w:val="both"/>
      </w:pPr>
      <w:r>
        <w:t>Ilekroć w niniejszym regulaminie jest mowa o „komisji”, należy przez to rozumieć:</w:t>
      </w:r>
    </w:p>
    <w:p w14:paraId="5399B89F" w14:textId="77777777" w:rsidR="00207959" w:rsidRDefault="00207959" w:rsidP="00207959">
      <w:pPr>
        <w:ind w:left="480"/>
        <w:jc w:val="both"/>
        <w:rPr>
          <w:snapToGrid w:val="0"/>
        </w:rPr>
      </w:pPr>
      <w:r>
        <w:t xml:space="preserve">Komisję przetargową działającą w oparciu o Zarządzenie  </w:t>
      </w:r>
      <w:r>
        <w:rPr>
          <w:snapToGrid w:val="0"/>
        </w:rPr>
        <w:t>nr   0050.139.2023</w:t>
      </w:r>
    </w:p>
    <w:p w14:paraId="4B4C9602" w14:textId="77777777" w:rsidR="00207959" w:rsidRDefault="00207959" w:rsidP="00207959">
      <w:r>
        <w:rPr>
          <w:b/>
        </w:rPr>
        <w:t xml:space="preserve">        </w:t>
      </w:r>
      <w:r>
        <w:t>Burmistrza Miasta Płońsk.</w:t>
      </w:r>
    </w:p>
    <w:p w14:paraId="5423BA4B" w14:textId="77777777" w:rsidR="00207959" w:rsidRDefault="00207959" w:rsidP="00207959">
      <w:pPr>
        <w:numPr>
          <w:ilvl w:val="0"/>
          <w:numId w:val="2"/>
        </w:numPr>
        <w:jc w:val="both"/>
      </w:pPr>
      <w:r>
        <w:t>Komisja rozpocznie działalność z dniem powołania.</w:t>
      </w:r>
    </w:p>
    <w:p w14:paraId="79AEBAD7" w14:textId="77777777" w:rsidR="00207959" w:rsidRDefault="00207959" w:rsidP="00207959">
      <w:pPr>
        <w:widowControl w:val="0"/>
        <w:ind w:left="567" w:hanging="567"/>
        <w:jc w:val="both"/>
        <w:rPr>
          <w:snapToGrid w:val="0"/>
        </w:rPr>
      </w:pPr>
      <w:r>
        <w:t xml:space="preserve">        Komisję obowiązują przepisy Ustawy </w:t>
      </w:r>
      <w:r>
        <w:rPr>
          <w:snapToGrid w:val="0"/>
        </w:rPr>
        <w:t>z dnia 8 marca 1990 roku o samorządzie gminnym</w:t>
      </w:r>
    </w:p>
    <w:p w14:paraId="3F42C404" w14:textId="77777777" w:rsidR="00207959" w:rsidRDefault="00207959" w:rsidP="00207959">
      <w:pPr>
        <w:widowControl w:val="0"/>
        <w:ind w:left="567" w:hanging="567"/>
        <w:jc w:val="both"/>
      </w:pPr>
      <w:r>
        <w:rPr>
          <w:snapToGrid w:val="0"/>
        </w:rPr>
        <w:t xml:space="preserve">        (Dz. U. z 2023 r. poz. 40 z późniejszymi zmianami)  </w:t>
      </w:r>
      <w:r>
        <w:t>oraz postanowienia niniejszego regulaminu.</w:t>
      </w:r>
    </w:p>
    <w:p w14:paraId="7F66954E" w14:textId="77777777" w:rsidR="00207959" w:rsidRDefault="00207959" w:rsidP="00207959">
      <w:pPr>
        <w:numPr>
          <w:ilvl w:val="0"/>
          <w:numId w:val="2"/>
        </w:numPr>
        <w:jc w:val="both"/>
      </w:pPr>
      <w:r>
        <w:t>Przewodniczący komisji:</w:t>
      </w:r>
    </w:p>
    <w:p w14:paraId="1D7AD8F5" w14:textId="77777777" w:rsidR="00207959" w:rsidRDefault="00207959" w:rsidP="00207959">
      <w:pPr>
        <w:numPr>
          <w:ilvl w:val="0"/>
          <w:numId w:val="3"/>
        </w:numPr>
        <w:jc w:val="both"/>
      </w:pPr>
      <w:r>
        <w:t>Kieruje pracami komisji.</w:t>
      </w:r>
    </w:p>
    <w:p w14:paraId="0CE20028" w14:textId="77777777" w:rsidR="00207959" w:rsidRDefault="00207959" w:rsidP="00207959">
      <w:pPr>
        <w:numPr>
          <w:ilvl w:val="0"/>
          <w:numId w:val="3"/>
        </w:numPr>
        <w:jc w:val="both"/>
      </w:pPr>
      <w:r>
        <w:t>Wyznacza terminy posiedzeń komisji.</w:t>
      </w:r>
    </w:p>
    <w:p w14:paraId="552CA724" w14:textId="77777777" w:rsidR="00207959" w:rsidRDefault="00207959" w:rsidP="00207959">
      <w:pPr>
        <w:numPr>
          <w:ilvl w:val="0"/>
          <w:numId w:val="3"/>
        </w:numPr>
        <w:jc w:val="both"/>
      </w:pPr>
      <w:r>
        <w:t>Prowadzi posiedzenia komisji.</w:t>
      </w:r>
    </w:p>
    <w:p w14:paraId="2D14FB27" w14:textId="77777777" w:rsidR="00207959" w:rsidRDefault="00207959" w:rsidP="00207959">
      <w:pPr>
        <w:numPr>
          <w:ilvl w:val="0"/>
          <w:numId w:val="3"/>
        </w:numPr>
        <w:jc w:val="both"/>
      </w:pPr>
      <w:r>
        <w:t>Rozdziela pomiędzy członków komisji prace podejmowane w trybie roboczym,                    w tym w początkowej fazie postępowania przydziela określonym członkom komisji zadania związane z przygotowaniem dokumentów.</w:t>
      </w:r>
    </w:p>
    <w:p w14:paraId="18F3D04D" w14:textId="77777777" w:rsidR="00207959" w:rsidRDefault="00207959" w:rsidP="00207959">
      <w:pPr>
        <w:numPr>
          <w:ilvl w:val="0"/>
          <w:numId w:val="3"/>
        </w:numPr>
        <w:jc w:val="both"/>
      </w:pPr>
      <w:r>
        <w:t>Nadzoruje prawidłowe prowadzenie dokumentacji.</w:t>
      </w:r>
    </w:p>
    <w:p w14:paraId="5C8AD83D" w14:textId="77777777" w:rsidR="00207959" w:rsidRDefault="00207959" w:rsidP="00207959">
      <w:pPr>
        <w:numPr>
          <w:ilvl w:val="0"/>
          <w:numId w:val="3"/>
        </w:numPr>
        <w:jc w:val="both"/>
      </w:pPr>
      <w:r>
        <w:t>Informuje Kierownika jednostki o problemach związanych z pracami komisji,                     w tym o wystąpieniu okoliczności powodujących wykluczenie członka komisji.</w:t>
      </w:r>
    </w:p>
    <w:p w14:paraId="559673D3" w14:textId="77777777" w:rsidR="00207959" w:rsidRDefault="00207959" w:rsidP="00207959">
      <w:pPr>
        <w:numPr>
          <w:ilvl w:val="0"/>
          <w:numId w:val="3"/>
        </w:numPr>
        <w:jc w:val="both"/>
      </w:pPr>
      <w:r>
        <w:t>Reprezentuje komisję w wystąpieniach zewnętrznych.</w:t>
      </w:r>
    </w:p>
    <w:p w14:paraId="07E6536D" w14:textId="77777777" w:rsidR="00207959" w:rsidRDefault="00207959" w:rsidP="00207959">
      <w:pPr>
        <w:numPr>
          <w:ilvl w:val="0"/>
          <w:numId w:val="3"/>
        </w:numPr>
        <w:jc w:val="both"/>
      </w:pPr>
      <w:r>
        <w:t xml:space="preserve">Po zakończeniu prac komisja przedkłada Kierownikowi jednostki sprawozdanie                            z przeprowadzonego przetargu. </w:t>
      </w:r>
    </w:p>
    <w:p w14:paraId="2A1B340C" w14:textId="77777777" w:rsidR="00207959" w:rsidRDefault="00207959" w:rsidP="00207959">
      <w:pPr>
        <w:numPr>
          <w:ilvl w:val="0"/>
          <w:numId w:val="2"/>
        </w:numPr>
        <w:jc w:val="both"/>
      </w:pPr>
      <w:r>
        <w:t>Obowiązkiem sekretarza jest prowadzenie w sposób ciągły dokumentacji postępowania oraz dbałość o jego sprawną organizację.</w:t>
      </w:r>
    </w:p>
    <w:p w14:paraId="70A873B8" w14:textId="77777777" w:rsidR="00207959" w:rsidRDefault="00207959" w:rsidP="00207959">
      <w:pPr>
        <w:numPr>
          <w:ilvl w:val="0"/>
          <w:numId w:val="2"/>
        </w:numPr>
        <w:jc w:val="both"/>
      </w:pPr>
      <w:r>
        <w:t>Do zadań komisji należy przygotowanie postępowania i przeprowadzenie licytacji.</w:t>
      </w:r>
    </w:p>
    <w:p w14:paraId="096C3F00" w14:textId="77777777" w:rsidR="00207959" w:rsidRDefault="00207959" w:rsidP="00207959">
      <w:pPr>
        <w:numPr>
          <w:ilvl w:val="0"/>
          <w:numId w:val="2"/>
        </w:numPr>
        <w:jc w:val="both"/>
      </w:pPr>
      <w:r>
        <w:t>Przewodniczący komisji przedstawi zebranym:</w:t>
      </w:r>
    </w:p>
    <w:p w14:paraId="18B99EDF" w14:textId="77777777" w:rsidR="00207959" w:rsidRDefault="00207959" w:rsidP="00207959">
      <w:pPr>
        <w:numPr>
          <w:ilvl w:val="0"/>
          <w:numId w:val="4"/>
        </w:numPr>
        <w:ind w:left="851" w:hanging="284"/>
        <w:jc w:val="both"/>
      </w:pPr>
      <w:r>
        <w:t xml:space="preserve">cel spotkania, </w:t>
      </w:r>
    </w:p>
    <w:p w14:paraId="24108982" w14:textId="77777777" w:rsidR="00207959" w:rsidRDefault="00207959" w:rsidP="00207959">
      <w:pPr>
        <w:numPr>
          <w:ilvl w:val="0"/>
          <w:numId w:val="4"/>
        </w:numPr>
        <w:tabs>
          <w:tab w:val="num" w:pos="851"/>
        </w:tabs>
        <w:ind w:hanging="993"/>
        <w:jc w:val="both"/>
      </w:pPr>
      <w:r>
        <w:t>skład komisji przetargowej,</w:t>
      </w:r>
    </w:p>
    <w:p w14:paraId="2978186B" w14:textId="77777777" w:rsidR="00207959" w:rsidRDefault="00207959" w:rsidP="00207959">
      <w:pPr>
        <w:numPr>
          <w:ilvl w:val="0"/>
          <w:numId w:val="4"/>
        </w:numPr>
        <w:tabs>
          <w:tab w:val="num" w:pos="851"/>
        </w:tabs>
        <w:ind w:hanging="993"/>
        <w:jc w:val="both"/>
      </w:pPr>
      <w:r>
        <w:t>cenę wywoławczą,</w:t>
      </w:r>
    </w:p>
    <w:p w14:paraId="7F4D92B0" w14:textId="77777777" w:rsidR="00207959" w:rsidRDefault="00207959" w:rsidP="00207959">
      <w:pPr>
        <w:numPr>
          <w:ilvl w:val="0"/>
          <w:numId w:val="4"/>
        </w:numPr>
        <w:tabs>
          <w:tab w:val="num" w:pos="851"/>
        </w:tabs>
        <w:ind w:hanging="993"/>
        <w:jc w:val="both"/>
      </w:pPr>
      <w:r>
        <w:t>warunki płatności.</w:t>
      </w:r>
    </w:p>
    <w:p w14:paraId="5E0177A0" w14:textId="77777777" w:rsidR="00207959" w:rsidRDefault="00207959" w:rsidP="00207959">
      <w:pPr>
        <w:numPr>
          <w:ilvl w:val="0"/>
          <w:numId w:val="2"/>
        </w:numPr>
        <w:jc w:val="both"/>
      </w:pPr>
      <w:r>
        <w:t>Do zadań komisji w zakresie przeprowadzenia postępowania  należy w szczególności</w:t>
      </w:r>
    </w:p>
    <w:p w14:paraId="7957218B" w14:textId="77777777" w:rsidR="00207959" w:rsidRDefault="00207959" w:rsidP="00207959">
      <w:pPr>
        <w:ind w:left="480"/>
        <w:jc w:val="both"/>
      </w:pPr>
      <w:r>
        <w:t>udostępnianie dokumentacji zainteresowanym dzierżawcom oraz udzielanie wyjaśnień dotyczących jej treści.</w:t>
      </w:r>
    </w:p>
    <w:p w14:paraId="1EAECB55" w14:textId="77777777" w:rsidR="00207959" w:rsidRDefault="00207959" w:rsidP="00207959">
      <w:pPr>
        <w:numPr>
          <w:ilvl w:val="0"/>
          <w:numId w:val="2"/>
        </w:numPr>
        <w:jc w:val="both"/>
      </w:pPr>
      <w:r>
        <w:t>Komisja rozpoczyna pracę z dniem powołania a kończy z dniem rozstrzygnięcia przetargu na  wszystkie miejsca handlowe.</w:t>
      </w:r>
    </w:p>
    <w:p w14:paraId="32BB3CD8" w14:textId="77777777" w:rsidR="00207959" w:rsidRDefault="00207959" w:rsidP="00207959">
      <w:pPr>
        <w:ind w:left="4956"/>
        <w:jc w:val="both"/>
      </w:pPr>
    </w:p>
    <w:p w14:paraId="5419F073" w14:textId="77777777" w:rsidR="00207959" w:rsidRDefault="00207959" w:rsidP="00207959">
      <w:pPr>
        <w:jc w:val="both"/>
      </w:pPr>
    </w:p>
    <w:p w14:paraId="022A5EA6" w14:textId="77777777" w:rsidR="00207959" w:rsidRDefault="00207959" w:rsidP="00207959">
      <w:pPr>
        <w:ind w:left="4956"/>
        <w:jc w:val="both"/>
      </w:pPr>
      <w:r>
        <w:t>Regulamin niniejszy zatwierdzam</w:t>
      </w:r>
    </w:p>
    <w:p w14:paraId="42FF0147" w14:textId="77777777" w:rsidR="00AF2633" w:rsidRDefault="00AF2633" w:rsidP="00AF2633">
      <w:pPr>
        <w:jc w:val="both"/>
        <w:rPr>
          <w:sz w:val="18"/>
          <w:lang w:eastAsia="en-US"/>
        </w:rPr>
      </w:pPr>
      <w:r>
        <w:rPr>
          <w:sz w:val="18"/>
          <w:lang w:eastAsia="en-US"/>
        </w:rPr>
        <w:t>Kierownik</w:t>
      </w:r>
    </w:p>
    <w:p w14:paraId="4D3D5541" w14:textId="39F80DCC" w:rsidR="00AF2633" w:rsidRDefault="00AF2633" w:rsidP="00AF2633">
      <w:pPr>
        <w:spacing w:line="276" w:lineRule="auto"/>
      </w:pPr>
      <w:r>
        <w:rPr>
          <w:sz w:val="18"/>
          <w:lang w:eastAsia="en-US"/>
        </w:rPr>
        <w:t>Referatu Obsługi Targowisk</w:t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t>Burmistrz</w:t>
      </w:r>
    </w:p>
    <w:p w14:paraId="1E439D37" w14:textId="06B117B9" w:rsidR="000B74AC" w:rsidRDefault="00AF2633" w:rsidP="00AF2633">
      <w:pPr>
        <w:spacing w:line="276" w:lineRule="auto"/>
      </w:pPr>
      <w:r>
        <w:rPr>
          <w:sz w:val="18"/>
          <w:lang w:eastAsia="en-US"/>
        </w:rPr>
        <w:t>m</w:t>
      </w:r>
      <w:r>
        <w:rPr>
          <w:sz w:val="18"/>
          <w:lang w:eastAsia="en-US"/>
        </w:rPr>
        <w:t>gr</w:t>
      </w:r>
      <w:r>
        <w:rPr>
          <w:sz w:val="18"/>
          <w:lang w:eastAsia="en-US"/>
        </w:rPr>
        <w:t xml:space="preserve"> Rafał Jerzak</w:t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rPr>
          <w:sz w:val="18"/>
          <w:lang w:eastAsia="en-US"/>
        </w:rPr>
        <w:tab/>
      </w:r>
      <w:r>
        <w:t>Andrzej Pietrasik</w:t>
      </w:r>
    </w:p>
    <w:sectPr w:rsidR="000B7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B6F6A"/>
    <w:multiLevelType w:val="hybridMultilevel"/>
    <w:tmpl w:val="33D61F50"/>
    <w:lvl w:ilvl="0" w:tplc="4B7406E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4C7E5557"/>
    <w:multiLevelType w:val="hybridMultilevel"/>
    <w:tmpl w:val="BA62E78E"/>
    <w:lvl w:ilvl="0" w:tplc="8982CE5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5EB91FC9"/>
    <w:multiLevelType w:val="multilevel"/>
    <w:tmpl w:val="6E52C8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" w15:restartNumberingAfterBreak="0">
    <w:nsid w:val="717F5C24"/>
    <w:multiLevelType w:val="multilevel"/>
    <w:tmpl w:val="26D86E6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20"/>
        </w:tabs>
        <w:ind w:left="37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440"/>
        </w:tabs>
        <w:ind w:left="44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800"/>
        </w:tabs>
        <w:ind w:left="4800" w:hanging="1800"/>
      </w:pPr>
    </w:lvl>
  </w:abstractNum>
  <w:num w:numId="1" w16cid:durableId="121150075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494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438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195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959"/>
    <w:rsid w:val="0009495B"/>
    <w:rsid w:val="000B74AC"/>
    <w:rsid w:val="000F75AB"/>
    <w:rsid w:val="00207959"/>
    <w:rsid w:val="0072795A"/>
    <w:rsid w:val="00AF2633"/>
    <w:rsid w:val="00B8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036A"/>
  <w15:chartTrackingRefBased/>
  <w15:docId w15:val="{DF4E74D8-2757-4385-A81C-7A0C0839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9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95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07959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95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79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79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0795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0795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cp:keywords/>
  <dc:description/>
  <cp:lastModifiedBy>Rafał Jerzak</cp:lastModifiedBy>
  <cp:revision>4</cp:revision>
  <dcterms:created xsi:type="dcterms:W3CDTF">2023-10-23T07:52:00Z</dcterms:created>
  <dcterms:modified xsi:type="dcterms:W3CDTF">2023-10-23T07:55:00Z</dcterms:modified>
</cp:coreProperties>
</file>