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9723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76AE30AA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138DD522" w14:textId="0C44508A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870E9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118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</w:t>
      </w:r>
      <w:r w:rsidR="00C1599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3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47E03D69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410A6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="00870E9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5 września 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C1599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3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BA28" w14:textId="6F5377A8" w:rsidR="00747EED" w:rsidRPr="00747EED" w:rsidRDefault="00747EED" w:rsidP="00747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sprawie sporządzenia i ogłoszenia wykazu nieruchomości przeznaczon</w:t>
      </w:r>
      <w:r w:rsidR="00C1599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ej</w:t>
      </w: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do sprzedaży </w:t>
      </w:r>
      <w:r w:rsidR="00AC1F4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        </w:t>
      </w: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drodze przetargu ustnego nieograniczonego.</w:t>
      </w:r>
    </w:p>
    <w:p w14:paraId="1256652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18D6401F" w14:textId="1021A6D5" w:rsidR="00747EED" w:rsidRDefault="00747EED" w:rsidP="00685235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35 ust. 1 i ust. 2  ustawy z dnia 21 sierpnia 1997 roku o gospodarce nieruchomościami (Dz. U. z 202</w:t>
      </w:r>
      <w:r w:rsidR="002707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2707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344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 ) w związku z art. 30 ust. 1, ust. 2 pkt 3 ustawy z dnia 8 marca 1990 roku o samorządzie gminnym (Dz. U. z 202</w:t>
      </w:r>
      <w:r w:rsidR="0064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 </w:t>
      </w:r>
      <w:r w:rsidR="0064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40</w:t>
      </w:r>
      <w:r w:rsidR="002707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zgodnie 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  <w:r w:rsidR="00141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zapisami </w:t>
      </w:r>
      <w:r w:rsidR="00D02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Uchwały</w:t>
      </w:r>
      <w:r w:rsidR="006852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F31F2" w:rsidRPr="005F31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VI/50/11 Rady Miejskiej w Płońsku z dnia 20 stycznia 2011 roku w sprawie zbycia nieruchomości </w:t>
      </w:r>
      <w:r w:rsidR="005F31F2" w:rsidRPr="005F31F2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>stanowiących własność Gminy Miasto Płońsk,</w:t>
      </w:r>
      <w:r w:rsidR="005F31F2" w:rsidRPr="005F31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położonych w obrębie rynku miasta, tj. ulic: Grunwaldzkiej, Zduńskiej, Płockiej, Placu 15 – go Sierpnia, 19 – go Stycznia</w:t>
      </w:r>
      <w:r w:rsidR="005F31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zarządzam co następuje:</w:t>
      </w:r>
    </w:p>
    <w:p w14:paraId="6B850F26" w14:textId="77777777" w:rsidR="00AC1F4C" w:rsidRPr="00747EED" w:rsidRDefault="00AC1F4C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127B6D" w14:textId="33524319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6D15E793" w14:textId="1809CA1E" w:rsid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1. Sporządza się wykaz</w:t>
      </w:r>
      <w:r w:rsidR="001F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="00044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zabudowanej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</w:t>
      </w:r>
      <w:r w:rsidR="00022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oznaczonej numerem ewidencyjnym </w:t>
      </w:r>
      <w:r w:rsidR="005A7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działki </w:t>
      </w:r>
      <w:r w:rsidR="00044A52">
        <w:rPr>
          <w:rFonts w:ascii="Times New Roman" w:eastAsia="Times New Roman" w:hAnsi="Times New Roman" w:cs="Times New Roman"/>
          <w:sz w:val="24"/>
          <w:szCs w:val="24"/>
          <w:lang w:eastAsia="pl-PL"/>
        </w:rPr>
        <w:t>2557</w:t>
      </w:r>
      <w:r w:rsidR="00022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</w:t>
      </w:r>
      <w:r w:rsidR="00044A52">
        <w:rPr>
          <w:rFonts w:ascii="Times New Roman" w:eastAsia="Times New Roman" w:hAnsi="Times New Roman" w:cs="Times New Roman"/>
          <w:sz w:val="24"/>
          <w:szCs w:val="24"/>
          <w:lang w:eastAsia="pl-PL"/>
        </w:rPr>
        <w:t>0279</w:t>
      </w:r>
      <w:r w:rsidR="00022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przeznaczonej do sprzedaży w</w:t>
      </w:r>
      <w:r w:rsidR="001F7F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 przetargu ustnego nieograniczonego</w:t>
      </w:r>
      <w:r w:rsidR="00044A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61F0A7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545A396B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A351F" w14:textId="013397C6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0496BF" w14:textId="325D6E01" w:rsidR="00747EED" w:rsidRPr="007912A6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</w:t>
      </w:r>
      <w:r w:rsidR="00AC1F4C" w:rsidRPr="00791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912A6">
        <w:rPr>
          <w:rFonts w:ascii="Times New Roman" w:eastAsia="Times New Roman" w:hAnsi="Times New Roman" w:cs="Times New Roman"/>
          <w:sz w:val="24"/>
          <w:szCs w:val="24"/>
          <w:lang w:eastAsia="pl-PL"/>
        </w:rPr>
        <w:t>o wywieszeniu i zamieszczeniu ww. wykazu podana zostanie w prasie lokalnej.</w:t>
      </w:r>
    </w:p>
    <w:p w14:paraId="32A1170B" w14:textId="77777777" w:rsidR="00AC1F4C" w:rsidRPr="007912A6" w:rsidRDefault="00AC1F4C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43FA5" w14:textId="3514FCD0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3A7330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3961AE89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6C3C5" w14:textId="0D9C0268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0B15E44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F7A40A8" w14:textId="77777777" w:rsidR="00747EED" w:rsidRPr="00747EED" w:rsidRDefault="00747EED" w:rsidP="00747EED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BURMISTRZ MIASTA PŁOŃSK</w:t>
      </w:r>
    </w:p>
    <w:p w14:paraId="600F1A5C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E733781" w14:textId="77777777" w:rsidR="00747EED" w:rsidRPr="00747EED" w:rsidRDefault="00747EED" w:rsidP="00747EE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p w14:paraId="6A033759" w14:textId="0F720EC9" w:rsidR="00BB11DF" w:rsidRDefault="00BB11DF" w:rsidP="00BB11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634AB06B" w14:textId="7573669A" w:rsidR="005A0263" w:rsidRPr="005A0263" w:rsidRDefault="005A0263" w:rsidP="005A026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340"/>
        <w:gridCol w:w="2340"/>
        <w:gridCol w:w="2160"/>
        <w:gridCol w:w="1004"/>
      </w:tblGrid>
      <w:tr w:rsidR="005A0263" w:rsidRPr="005A0263" w14:paraId="5F73BEB8" w14:textId="77777777" w:rsidTr="00C75FDB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F254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6B37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E9A2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5A0263" w:rsidRPr="005A0263" w14:paraId="1E88A71A" w14:textId="77777777" w:rsidTr="00C75FDB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94FF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2528FA04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300C3D34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094ADE2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42DFA792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192C582B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53F3213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470F58A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2C88ABE4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01.09.2023  r.</w:t>
            </w:r>
          </w:p>
          <w:p w14:paraId="12370DF1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8E4C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D8D7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AB23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7F5E414A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</w:t>
            </w:r>
            <w:proofErr w:type="spellEnd"/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C385" w14:textId="77777777" w:rsidR="005A0263" w:rsidRPr="005A0263" w:rsidRDefault="005A0263" w:rsidP="005A026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A0263" w:rsidRPr="005A0263" w14:paraId="3226F3CE" w14:textId="77777777" w:rsidTr="00C75FDB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457E" w14:textId="77777777" w:rsidR="005A0263" w:rsidRPr="005A0263" w:rsidRDefault="005A0263" w:rsidP="005A026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E3B0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CCF4" w14:textId="77777777" w:rsidR="005A0263" w:rsidRPr="005A0263" w:rsidRDefault="005A0263" w:rsidP="005A026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6356" w14:textId="77777777" w:rsidR="005A0263" w:rsidRPr="005A0263" w:rsidRDefault="005A0263" w:rsidP="005A026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CB03" w14:textId="77777777" w:rsidR="005A0263" w:rsidRPr="005A0263" w:rsidRDefault="005A0263" w:rsidP="005A026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A0263" w:rsidRPr="005A0263" w14:paraId="6280E525" w14:textId="77777777" w:rsidTr="00C75FDB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E4C7" w14:textId="77777777" w:rsidR="005A0263" w:rsidRPr="005A0263" w:rsidRDefault="005A0263" w:rsidP="005A026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FF2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up. Burmistrza</w:t>
            </w:r>
          </w:p>
          <w:p w14:paraId="296F85F6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inż. Ewa Grzeszczak</w:t>
            </w:r>
          </w:p>
          <w:p w14:paraId="3672E930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168A077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55E0E0C0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2F1B18C4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3D91EA13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01.09.2023</w:t>
            </w:r>
            <w:r w:rsidRPr="005A02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</w:t>
            </w:r>
            <w:r w:rsidRPr="005A02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B0B3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B0075AD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0BAF65F6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E7486F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5DD2C1C2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601DD8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65D6A9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E90084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4.9.23   </w:t>
            </w: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9D1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E44E3CD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13E41740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05CBBAE" w14:textId="55541AC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Daniela </w:t>
            </w:r>
            <w:proofErr w:type="spellStart"/>
            <w:r w:rsidR="00870E9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Nastaszyc</w:t>
            </w:r>
            <w:proofErr w:type="spellEnd"/>
          </w:p>
          <w:p w14:paraId="7098DC59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34A2FE1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01B93CB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D01B067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6192" w14:textId="77777777" w:rsidR="005A0263" w:rsidRPr="005A0263" w:rsidRDefault="005A0263" w:rsidP="005A02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02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05E3A4BF" w14:textId="77777777" w:rsidR="005A0263" w:rsidRPr="005A0263" w:rsidRDefault="005A0263" w:rsidP="005A0263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5A026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*niepotrzebne skreślić</w:t>
      </w:r>
    </w:p>
    <w:p w14:paraId="0FD5C6CA" w14:textId="77777777" w:rsid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727F82" w14:textId="2CB8F108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Załącznik do Zarządzenia Nr 005</w:t>
      </w:r>
      <w:r w:rsidR="00F136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0.118.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6852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F136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 września</w:t>
      </w:r>
      <w:r w:rsidR="00410A6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6852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roku.</w:t>
      </w:r>
    </w:p>
    <w:p w14:paraId="7D925A9E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AB48AC" w14:textId="77777777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  <w:t xml:space="preserve">WYKAZ </w:t>
      </w:r>
    </w:p>
    <w:p w14:paraId="300FE732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6D25349D" w14:textId="27C55899" w:rsidR="00747EED" w:rsidRPr="00747EED" w:rsidRDefault="006C7665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</w:pPr>
      <w:r w:rsidRPr="006C76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ZABUDOWAN</w:t>
      </w:r>
      <w:r w:rsidR="007E18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EJ</w:t>
      </w:r>
      <w:r w:rsidRPr="006C76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747EED" w:rsidRPr="006C7665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>NIERUCHOMOŚCI</w:t>
      </w:r>
      <w:r w:rsidR="00747EED" w:rsidRPr="00747EED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 xml:space="preserve"> PRZEZNACZON</w:t>
      </w:r>
      <w:r w:rsidR="007E1854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 xml:space="preserve">EJ  </w:t>
      </w:r>
      <w:r w:rsidR="00747EED" w:rsidRPr="00747EED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 xml:space="preserve">DO SPRZEDAŻY </w:t>
      </w:r>
      <w:r w:rsidR="0028111C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 xml:space="preserve">                 </w:t>
      </w:r>
      <w:r w:rsidR="007E1854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 xml:space="preserve">              </w:t>
      </w:r>
      <w:r w:rsidR="00747EED" w:rsidRPr="00747EED">
        <w:rPr>
          <w:rFonts w:ascii="Times New Roman" w:eastAsia="Arial Unicode MS" w:hAnsi="Times New Roman" w:cs="Times New Roman"/>
          <w:b/>
          <w:bCs/>
          <w:szCs w:val="24"/>
          <w:u w:val="single"/>
          <w:lang w:eastAsia="pl-PL"/>
        </w:rPr>
        <w:t xml:space="preserve">W DRODZE PRZETARGU USTNEGO NIEOGRANICZONEGO    </w:t>
      </w:r>
    </w:p>
    <w:p w14:paraId="476067DE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7D7ACD" w14:textId="2A64E2C9" w:rsidR="00747EED" w:rsidRDefault="00747EED" w:rsidP="0022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Położenie nieruchomości i numer KW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75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Płońsk, </w:t>
      </w:r>
      <w:r w:rsidR="00D40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6841FC">
        <w:rPr>
          <w:rFonts w:ascii="Times New Roman" w:eastAsia="Times New Roman" w:hAnsi="Times New Roman" w:cs="Times New Roman"/>
          <w:sz w:val="24"/>
          <w:szCs w:val="24"/>
          <w:lang w:eastAsia="pl-PL"/>
        </w:rPr>
        <w:t>Zduńska 8a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,  KW</w:t>
      </w:r>
      <w:r w:rsidR="00225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PL1L</w:t>
      </w:r>
      <w:r w:rsidR="00D4063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6841FC">
        <w:rPr>
          <w:rFonts w:ascii="Times New Roman" w:eastAsia="Times New Roman" w:hAnsi="Times New Roman" w:cs="Times New Roman"/>
          <w:sz w:val="24"/>
          <w:szCs w:val="24"/>
          <w:lang w:eastAsia="pl-PL"/>
        </w:rPr>
        <w:t>00003938/6</w:t>
      </w:r>
      <w:r w:rsidR="009755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97A4F5" w14:textId="1BAE23BF" w:rsidR="00D4063B" w:rsidRPr="00747EED" w:rsidRDefault="00D4063B" w:rsidP="0022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CEB6E" w14:textId="7B5D02D2" w:rsidR="00747EED" w:rsidRPr="004C3CEE" w:rsidRDefault="00747EED" w:rsidP="004C3CE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Numer działki oraz powierzchnia: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063B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 zabudowana</w:t>
      </w:r>
      <w:r w:rsidR="0000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dz. nr </w:t>
      </w:r>
      <w:r w:rsidR="00000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2557</w:t>
      </w:r>
      <w:r w:rsidRPr="00747E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07D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pow. 0,0</w:t>
      </w:r>
      <w:r w:rsidR="00000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279</w:t>
      </w:r>
      <w:r w:rsidR="00007D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ha.</w:t>
      </w:r>
    </w:p>
    <w:p w14:paraId="6FB00EDB" w14:textId="77777777" w:rsidR="00F03F19" w:rsidRPr="00747EED" w:rsidRDefault="00F03F19" w:rsidP="00F03F19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562D98" w14:textId="1D999598" w:rsidR="00EE09CC" w:rsidRPr="00EE09CC" w:rsidRDefault="00747EED" w:rsidP="00032E36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3. Przeznaczenie nieruchomości i sposób jej zagospodarowania:</w:t>
      </w:r>
      <w:r w:rsidRPr="00747EE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Działka ewidencyjna oznaczona        nr </w:t>
      </w:r>
      <w:r w:rsidR="009B121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2557</w:t>
      </w:r>
      <w:r w:rsidR="00D4063B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położon</w:t>
      </w:r>
      <w:r w:rsidR="00032E36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a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03F1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są 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 Płońsku przy</w:t>
      </w:r>
      <w:r w:rsidR="00032E36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063B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032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Zduńskiej 8a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, znajduj</w:t>
      </w:r>
      <w:r w:rsidR="00032E36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e</w:t>
      </w:r>
      <w:r w:rsidRPr="00747E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się w obszarze oznaczonym symbolem:</w:t>
      </w:r>
      <w:r w:rsidR="00032E36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E09CC" w:rsidRPr="00EE0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4.U,MN - teren zabudowy usługowej i zabudowy mieszkaniowej jednorodzinnej. Nieruchomość znajduje się w strefie ochrony konserwatorskiej. </w:t>
      </w:r>
    </w:p>
    <w:p w14:paraId="4BA42B4D" w14:textId="77777777" w:rsidR="00747EED" w:rsidRPr="00747EED" w:rsidRDefault="00747EED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6D011" w14:textId="14BF1624" w:rsidR="00747EED" w:rsidRDefault="00747EED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Opis nieruchomości: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09E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ieruchomość</w:t>
      </w:r>
      <w:r w:rsidR="00032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zabudowana</w:t>
      </w:r>
      <w:r w:rsidR="009755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B35F69" w14:textId="77777777" w:rsidR="00A702A1" w:rsidRPr="006C7665" w:rsidRDefault="00A702A1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8E755" w14:textId="08789956" w:rsidR="00747EED" w:rsidRPr="00032E36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Forma sprzedaży:</w:t>
      </w:r>
      <w:r w:rsidR="00F03F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03F1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a własność</w:t>
      </w:r>
      <w:r w:rsidR="009755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2F627A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EA5E0" w14:textId="3F4BE681" w:rsidR="00F90277" w:rsidRPr="00F90277" w:rsidRDefault="00747EED" w:rsidP="00F90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Cena wywoławcza nieruchomości /bez podatku VAT/: </w:t>
      </w:r>
      <w:r w:rsidR="00975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0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184.755</w:t>
      </w:r>
      <w:r w:rsidR="00B009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,00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zł. </w:t>
      </w:r>
      <w:r w:rsidR="00F90277" w:rsidRPr="00096D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Zbycie przedmiotowej nieruchomości zwolnione jest z podatku VAT na podstawie ustawy</w:t>
      </w:r>
      <w:r w:rsidR="00F902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90277" w:rsidRPr="00096D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11 marca 2004 roku o podatku od towarów i usług / </w:t>
      </w:r>
      <w:r w:rsidR="002707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tj.</w:t>
      </w:r>
      <w:r w:rsidR="00F90277" w:rsidRPr="00096D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Dz. U. z 20</w:t>
      </w:r>
      <w:r w:rsidR="00F902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2707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F90277" w:rsidRPr="00096D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2707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1570</w:t>
      </w:r>
      <w:r w:rsidR="00F90277" w:rsidRPr="00096D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/.</w:t>
      </w:r>
    </w:p>
    <w:p w14:paraId="5A7BC1EF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CBDFA4" w14:textId="77777777" w:rsidR="00747EED" w:rsidRPr="00747EED" w:rsidRDefault="00747EED" w:rsidP="00F95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Wysokość opłat i terminy ich wnoszenia: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sprzedaży płatna jednorazowo najpóźniej  w przeddzień zawarcia aktu notarialnego.</w:t>
      </w:r>
    </w:p>
    <w:p w14:paraId="204F6D0C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7305D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Warunki zmiany ceny nieruchomości i wysokość opłat: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</w:t>
      </w:r>
      <w:proofErr w:type="spellStart"/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adiacenckie</w:t>
      </w:r>
      <w:proofErr w:type="spellEnd"/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A732CE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54EC91" w14:textId="2B00BDFA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Pierwszeństwo nabycia ww. nieruchomości przysługuje osobom wymienionym w art. 34 ust. 1 pkt 1 i 2 ustawy z dnia 21 sierpnia 1997 roku o gospodarce nieruchomościami (Dz. U.        </w:t>
      </w:r>
      <w:r w:rsidR="00774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A32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 202</w:t>
      </w:r>
      <w:r w:rsidR="002538F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2538F1">
        <w:rPr>
          <w:rFonts w:ascii="Times New Roman" w:eastAsia="Times New Roman" w:hAnsi="Times New Roman" w:cs="Times New Roman"/>
          <w:sz w:val="24"/>
          <w:szCs w:val="24"/>
          <w:lang w:eastAsia="pl-PL"/>
        </w:rPr>
        <w:t>344</w:t>
      </w:r>
      <w:r w:rsidR="00A32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 zastrzeżeniem art. 216a, jeżeli wniosek o nabycie zostanie złożony do Burmistrza Miasta Płońska, ul. Płocka 39, w terminie </w:t>
      </w:r>
      <w:r w:rsidRPr="00747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585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18 października </w:t>
      </w:r>
      <w:r w:rsidR="00032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2023 </w:t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AAC063B" w14:textId="3F75E26A" w:rsidR="00504772" w:rsidRDefault="00B009E3" w:rsidP="00504772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</w:t>
      </w:r>
      <w:r w:rsidR="00B73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="00747EED" w:rsidRPr="00747EE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nieruchomości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na zasadach określonych w ustawie z dnia 21 sierpnia 1997 roku o gospodarce nieruchomościami (Dz. U. z 20</w:t>
      </w:r>
      <w:r w:rsidR="002538F1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2538F1">
        <w:rPr>
          <w:rFonts w:ascii="Times New Roman" w:eastAsia="Times New Roman" w:hAnsi="Times New Roman" w:cs="Times New Roman"/>
          <w:sz w:val="24"/>
          <w:szCs w:val="24"/>
          <w:lang w:eastAsia="pl-PL"/>
        </w:rPr>
        <w:t>344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ustawie </w:t>
      </w:r>
      <w:r w:rsidR="00022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gminnym (Dz. U. z 202</w:t>
      </w:r>
      <w:r w:rsidR="0064470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644709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253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B7326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963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009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963CE" w:rsidRPr="00A963CE">
        <w:rPr>
          <w:rFonts w:ascii="Times New Roman" w:hAnsi="Times New Roman" w:cs="Times New Roman"/>
          <w:sz w:val="24"/>
          <w:szCs w:val="24"/>
        </w:rPr>
        <w:t>w rozporządzeniu Rady Ministrów z dnia 14 września 2004 roku w sprawie sposobu i trybu przeprowadzania przetargów oraz rokowań na zbycie nieruchomości (tj. Dz. U. z 2021 r., poz. 2213)</w:t>
      </w:r>
      <w:r w:rsidR="00A963CE">
        <w:rPr>
          <w:rFonts w:ascii="Times New Roman" w:hAnsi="Times New Roman" w:cs="Times New Roman"/>
          <w:sz w:val="24"/>
          <w:szCs w:val="24"/>
        </w:rPr>
        <w:t xml:space="preserve"> oraz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ustaleniami Rady Miejskiej w Płońsku określonymi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Uchwale Nr </w:t>
      </w:r>
      <w:r w:rsidR="00504772" w:rsidRPr="005F31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VI/50/11 Rady Miejskiej w Płońsku z dnia 20 stycznia 2011 roku w sprawie zbycia nieruchomości </w:t>
      </w:r>
      <w:r w:rsidR="00504772" w:rsidRPr="005F31F2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>stanowiących własność Gminy Miasto Płońsk,</w:t>
      </w:r>
      <w:r w:rsidR="00504772" w:rsidRPr="005F31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położonych w obrębie rynku miasta, tj. ulic: Grunwaldzkiej, Zduńskiej, Płockiej, Placu 15 – go Sierpnia, </w:t>
      </w:r>
      <w:r w:rsidR="001F1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</w:t>
      </w:r>
      <w:r w:rsidR="00504772" w:rsidRPr="005F31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 – go Stycznia</w:t>
      </w:r>
      <w:r w:rsidR="005047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738B924" w14:textId="7998AB1E" w:rsidR="00747EED" w:rsidRPr="00747EED" w:rsidRDefault="00747EED" w:rsidP="00504772">
      <w:pPr>
        <w:spacing w:after="0" w:line="240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Szczegółowych informacji udziela Wydział Planowania Przestrzennego i Gospodarki Nieruchomościami Urzędu Miejskiego w Płońsku, ul. Płocka 39, wejście od ul. 1-go Maja /pokój  </w:t>
      </w:r>
      <w:r w:rsidR="00774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2 - parter/, tel. (23) 663-13-23 i (23) 663-13-06.  </w:t>
      </w:r>
    </w:p>
    <w:p w14:paraId="562395A2" w14:textId="77777777" w:rsidR="00747EED" w:rsidRPr="00747EED" w:rsidRDefault="00747EED" w:rsidP="007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055EC" w14:textId="48AFB77D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7EED">
        <w:rPr>
          <w:rFonts w:ascii="Times New Roman" w:eastAsia="Times New Roman" w:hAnsi="Times New Roman" w:cs="Times New Roman"/>
          <w:lang w:eastAsia="pl-PL"/>
        </w:rPr>
        <w:t>Płońsk, dnia</w:t>
      </w:r>
      <w:r w:rsidR="00143A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5815">
        <w:rPr>
          <w:rFonts w:ascii="Times New Roman" w:eastAsia="Times New Roman" w:hAnsi="Times New Roman" w:cs="Times New Roman"/>
          <w:lang w:eastAsia="pl-PL"/>
        </w:rPr>
        <w:t>05.09.</w:t>
      </w:r>
      <w:r w:rsidRPr="00747EED">
        <w:rPr>
          <w:rFonts w:ascii="Times New Roman" w:eastAsia="Times New Roman" w:hAnsi="Times New Roman" w:cs="Times New Roman"/>
          <w:lang w:eastAsia="pl-PL"/>
        </w:rPr>
        <w:t>202</w:t>
      </w:r>
      <w:r w:rsidR="00787C9D">
        <w:rPr>
          <w:rFonts w:ascii="Times New Roman" w:eastAsia="Times New Roman" w:hAnsi="Times New Roman" w:cs="Times New Roman"/>
          <w:lang w:eastAsia="pl-PL"/>
        </w:rPr>
        <w:t>3</w:t>
      </w:r>
      <w:r w:rsidRPr="00747EED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747EED">
        <w:rPr>
          <w:rFonts w:ascii="Times New Roman" w:eastAsia="Times New Roman" w:hAnsi="Times New Roman" w:cs="Times New Roman"/>
          <w:lang w:eastAsia="pl-PL"/>
        </w:rPr>
        <w:tab/>
      </w:r>
      <w:r w:rsidRPr="00747EED">
        <w:rPr>
          <w:rFonts w:ascii="Times New Roman" w:eastAsia="Times New Roman" w:hAnsi="Times New Roman" w:cs="Times New Roman"/>
          <w:lang w:eastAsia="pl-PL"/>
        </w:rPr>
        <w:tab/>
      </w:r>
    </w:p>
    <w:p w14:paraId="0F5D120F" w14:textId="77777777" w:rsidR="00747EED" w:rsidRPr="00747EED" w:rsidRDefault="00747EED" w:rsidP="00747EED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634115B9" w14:textId="287BC14B" w:rsidR="003856C7" w:rsidRPr="00A963CE" w:rsidRDefault="00747EED" w:rsidP="00A963CE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5EEE276F" w14:textId="4E038F2E" w:rsidR="003856C7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>Sporz</w:t>
      </w:r>
      <w:proofErr w:type="spellEnd"/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inspektor M. Olechowicz     </w:t>
      </w:r>
    </w:p>
    <w:p w14:paraId="72E2F441" w14:textId="77777777" w:rsidR="00F136C4" w:rsidRDefault="00F136C4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7EB305" w14:textId="2EB6D4E8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>Spr</w:t>
      </w:r>
      <w:proofErr w:type="spellEnd"/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>. dyrektor E. Grzeszczak</w:t>
      </w:r>
    </w:p>
    <w:sectPr w:rsidR="00747EED" w:rsidRPr="004B7554" w:rsidSect="00FA3195">
      <w:headerReference w:type="default" r:id="rId6"/>
      <w:footerReference w:type="default" r:id="rId7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5222" w14:textId="77777777" w:rsidR="00D637E4" w:rsidRDefault="00D637E4">
      <w:pPr>
        <w:spacing w:after="0" w:line="240" w:lineRule="auto"/>
      </w:pPr>
      <w:r>
        <w:separator/>
      </w:r>
    </w:p>
  </w:endnote>
  <w:endnote w:type="continuationSeparator" w:id="0">
    <w:p w14:paraId="60C32F31" w14:textId="77777777" w:rsidR="00D637E4" w:rsidRDefault="00D6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484BE9" w:rsidRDefault="00484BE9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72E2" w14:textId="77777777" w:rsidR="00D637E4" w:rsidRDefault="00D637E4">
      <w:pPr>
        <w:spacing w:after="0" w:line="240" w:lineRule="auto"/>
      </w:pPr>
      <w:r>
        <w:separator/>
      </w:r>
    </w:p>
  </w:footnote>
  <w:footnote w:type="continuationSeparator" w:id="0">
    <w:p w14:paraId="64E85608" w14:textId="77777777" w:rsidR="00D637E4" w:rsidRDefault="00D63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484BE9" w:rsidRDefault="00484BE9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08B4"/>
    <w:rsid w:val="00007DE3"/>
    <w:rsid w:val="00022169"/>
    <w:rsid w:val="00026EF2"/>
    <w:rsid w:val="00032E36"/>
    <w:rsid w:val="00044A52"/>
    <w:rsid w:val="00071584"/>
    <w:rsid w:val="0007535A"/>
    <w:rsid w:val="000754B9"/>
    <w:rsid w:val="00081924"/>
    <w:rsid w:val="000F2F1E"/>
    <w:rsid w:val="000F7507"/>
    <w:rsid w:val="0011592F"/>
    <w:rsid w:val="0013133D"/>
    <w:rsid w:val="00141FC6"/>
    <w:rsid w:val="00143ADC"/>
    <w:rsid w:val="0015134E"/>
    <w:rsid w:val="0015747C"/>
    <w:rsid w:val="00172D4E"/>
    <w:rsid w:val="00177583"/>
    <w:rsid w:val="0018092A"/>
    <w:rsid w:val="00196911"/>
    <w:rsid w:val="001C60D2"/>
    <w:rsid w:val="001F11A6"/>
    <w:rsid w:val="001F7F9C"/>
    <w:rsid w:val="0022240B"/>
    <w:rsid w:val="00225BC3"/>
    <w:rsid w:val="002538F1"/>
    <w:rsid w:val="00270787"/>
    <w:rsid w:val="0028111C"/>
    <w:rsid w:val="00282DA9"/>
    <w:rsid w:val="002C15B8"/>
    <w:rsid w:val="002F0D50"/>
    <w:rsid w:val="003856C7"/>
    <w:rsid w:val="0038789B"/>
    <w:rsid w:val="00393DA3"/>
    <w:rsid w:val="00410A64"/>
    <w:rsid w:val="00470ADA"/>
    <w:rsid w:val="00484BE9"/>
    <w:rsid w:val="00491409"/>
    <w:rsid w:val="00496050"/>
    <w:rsid w:val="004B7554"/>
    <w:rsid w:val="004C3CEE"/>
    <w:rsid w:val="004D7811"/>
    <w:rsid w:val="00504772"/>
    <w:rsid w:val="005249E7"/>
    <w:rsid w:val="005855F3"/>
    <w:rsid w:val="00585815"/>
    <w:rsid w:val="005A0263"/>
    <w:rsid w:val="005A7894"/>
    <w:rsid w:val="005E0732"/>
    <w:rsid w:val="005F31F2"/>
    <w:rsid w:val="00644709"/>
    <w:rsid w:val="006530DD"/>
    <w:rsid w:val="0067171E"/>
    <w:rsid w:val="006841FC"/>
    <w:rsid w:val="00685235"/>
    <w:rsid w:val="00695515"/>
    <w:rsid w:val="006A44A6"/>
    <w:rsid w:val="006B44BB"/>
    <w:rsid w:val="006C7665"/>
    <w:rsid w:val="006F6A5E"/>
    <w:rsid w:val="007155A5"/>
    <w:rsid w:val="007157CA"/>
    <w:rsid w:val="00747EED"/>
    <w:rsid w:val="00774514"/>
    <w:rsid w:val="00787C9D"/>
    <w:rsid w:val="007912A6"/>
    <w:rsid w:val="007A2AB3"/>
    <w:rsid w:val="007E1854"/>
    <w:rsid w:val="00823094"/>
    <w:rsid w:val="00825EBF"/>
    <w:rsid w:val="00842069"/>
    <w:rsid w:val="00865261"/>
    <w:rsid w:val="00870E95"/>
    <w:rsid w:val="008840B9"/>
    <w:rsid w:val="008B0C3D"/>
    <w:rsid w:val="008B1363"/>
    <w:rsid w:val="008D5FDB"/>
    <w:rsid w:val="00946D4F"/>
    <w:rsid w:val="009755CA"/>
    <w:rsid w:val="009772B7"/>
    <w:rsid w:val="009B1219"/>
    <w:rsid w:val="009D68E4"/>
    <w:rsid w:val="00A156F8"/>
    <w:rsid w:val="00A21C94"/>
    <w:rsid w:val="00A32101"/>
    <w:rsid w:val="00A702A1"/>
    <w:rsid w:val="00A963CE"/>
    <w:rsid w:val="00A96C88"/>
    <w:rsid w:val="00AC1F4C"/>
    <w:rsid w:val="00AF081F"/>
    <w:rsid w:val="00B009E3"/>
    <w:rsid w:val="00B600B2"/>
    <w:rsid w:val="00B7326D"/>
    <w:rsid w:val="00B77D07"/>
    <w:rsid w:val="00B83F97"/>
    <w:rsid w:val="00B933BD"/>
    <w:rsid w:val="00BB11DF"/>
    <w:rsid w:val="00BC7C91"/>
    <w:rsid w:val="00BF3995"/>
    <w:rsid w:val="00BF6D6D"/>
    <w:rsid w:val="00C1599B"/>
    <w:rsid w:val="00CA0C9B"/>
    <w:rsid w:val="00D0285D"/>
    <w:rsid w:val="00D16219"/>
    <w:rsid w:val="00D24A9C"/>
    <w:rsid w:val="00D4063B"/>
    <w:rsid w:val="00D521C0"/>
    <w:rsid w:val="00D637E4"/>
    <w:rsid w:val="00D74BE3"/>
    <w:rsid w:val="00DA55A2"/>
    <w:rsid w:val="00DD0156"/>
    <w:rsid w:val="00DF7FC3"/>
    <w:rsid w:val="00E1761E"/>
    <w:rsid w:val="00E25F7A"/>
    <w:rsid w:val="00E52B6D"/>
    <w:rsid w:val="00E955C3"/>
    <w:rsid w:val="00E971B7"/>
    <w:rsid w:val="00EE09CC"/>
    <w:rsid w:val="00F03F19"/>
    <w:rsid w:val="00F136C4"/>
    <w:rsid w:val="00F31AE1"/>
    <w:rsid w:val="00F635CD"/>
    <w:rsid w:val="00F86C4B"/>
    <w:rsid w:val="00F90277"/>
    <w:rsid w:val="00F952D4"/>
    <w:rsid w:val="00FA3195"/>
    <w:rsid w:val="00F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131</cp:revision>
  <cp:lastPrinted>2023-08-18T07:46:00Z</cp:lastPrinted>
  <dcterms:created xsi:type="dcterms:W3CDTF">2022-01-19T12:37:00Z</dcterms:created>
  <dcterms:modified xsi:type="dcterms:W3CDTF">2023-09-07T09:08:00Z</dcterms:modified>
</cp:coreProperties>
</file>