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5B86" w14:textId="77777777" w:rsidR="002257E5" w:rsidRPr="00E70651" w:rsidRDefault="002257E5" w:rsidP="002257E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pl-PL"/>
        </w:rPr>
      </w:pPr>
      <w:r w:rsidRPr="00E70651">
        <w:rPr>
          <w:rFonts w:ascii="Times New Roman" w:eastAsia="Times New Roman" w:hAnsi="Times New Roman"/>
          <w:b/>
          <w:bCs/>
          <w:lang w:eastAsia="pl-PL"/>
        </w:rPr>
        <w:t>F/I/7.5/01/01</w:t>
      </w:r>
    </w:p>
    <w:p w14:paraId="6A22E22B" w14:textId="77777777" w:rsidR="002257E5" w:rsidRPr="00E70651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574B7831" w14:textId="6F22A2E1" w:rsidR="002257E5" w:rsidRPr="00E70651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Zarządzenie nr 0050</w:t>
      </w:r>
      <w:r w:rsidR="00A36F3E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.45.</w:t>
      </w:r>
      <w:r w:rsidR="00E83ECC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</w:t>
      </w: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</w:t>
      </w:r>
      <w:r w:rsidR="007E2AF0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6</w:t>
      </w:r>
    </w:p>
    <w:p w14:paraId="054ED136" w14:textId="77777777" w:rsidR="002257E5" w:rsidRPr="00E70651" w:rsidRDefault="002257E5" w:rsidP="002257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Burmistrza Miasta Płońsk</w:t>
      </w:r>
    </w:p>
    <w:p w14:paraId="3BBCBD30" w14:textId="6B332193" w:rsidR="002257E5" w:rsidRPr="00E70651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 dnia </w:t>
      </w:r>
      <w:r w:rsidR="007E2AF0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3 marca 2026</w:t>
      </w: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roku</w:t>
      </w:r>
    </w:p>
    <w:p w14:paraId="52B2B998" w14:textId="77777777" w:rsidR="002257E5" w:rsidRPr="00EE330C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14:paraId="2D86F049" w14:textId="77777777" w:rsidR="002257E5" w:rsidRPr="00E70651" w:rsidRDefault="002257E5" w:rsidP="002257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Cs w:val="24"/>
          <w:lang w:eastAsia="pl-PL"/>
        </w:rPr>
        <w:t>w sprawie sporządzenia i ogłoszenia wykazu nieruchomości przeznaczon</w:t>
      </w:r>
      <w:r w:rsidR="00B770E4" w:rsidRPr="00E70651">
        <w:rPr>
          <w:rFonts w:ascii="Times New Roman" w:eastAsia="Times New Roman" w:hAnsi="Times New Roman"/>
          <w:b/>
          <w:bCs/>
          <w:szCs w:val="24"/>
          <w:lang w:eastAsia="pl-PL"/>
        </w:rPr>
        <w:t>ych</w:t>
      </w:r>
      <w:r w:rsidRPr="00E70651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do wydzierżawienia </w:t>
      </w:r>
    </w:p>
    <w:p w14:paraId="2CBCE1DC" w14:textId="77777777" w:rsidR="002257E5" w:rsidRPr="00E70651" w:rsidRDefault="002257E5" w:rsidP="002257E5">
      <w:pPr>
        <w:keepNext/>
        <w:spacing w:after="0" w:line="240" w:lineRule="auto"/>
        <w:jc w:val="center"/>
        <w:outlineLvl w:val="0"/>
      </w:pPr>
    </w:p>
    <w:p w14:paraId="65317762" w14:textId="46DE55FE" w:rsidR="002257E5" w:rsidRPr="008601B2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>Na podstawie art. 35 ust. 1, 1b i ust. 2 ustawy z dnia 21 sierpnia 1997 roku o gospodarce nieruchomościami (Dz. U. z 202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B9468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 xml:space="preserve"> ze zm.), w związku z art. 30 ust. 1, ust. 2 pkt 3 ustawy </w:t>
      </w:r>
      <w:r w:rsidR="00D6787C">
        <w:rPr>
          <w:rFonts w:ascii="Times New Roman" w:eastAsia="Times New Roman" w:hAnsi="Times New Roman"/>
          <w:sz w:val="24"/>
          <w:szCs w:val="24"/>
          <w:lang w:eastAsia="pl-PL"/>
        </w:rPr>
        <w:t xml:space="preserve">z dnia 8 marca 1990 r 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>o samorządzie gminnym (Dz. U. z 202</w:t>
      </w:r>
      <w:r w:rsidR="008601B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8601B2">
        <w:rPr>
          <w:rFonts w:ascii="Times New Roman" w:eastAsia="Times New Roman" w:hAnsi="Times New Roman"/>
          <w:sz w:val="24"/>
          <w:szCs w:val="24"/>
          <w:lang w:eastAsia="pl-PL"/>
        </w:rPr>
        <w:t>1153</w:t>
      </w:r>
      <w:r w:rsidR="007E2AF0">
        <w:rPr>
          <w:rFonts w:ascii="Times New Roman" w:eastAsia="Times New Roman" w:hAnsi="Times New Roman"/>
          <w:sz w:val="24"/>
          <w:szCs w:val="24"/>
          <w:lang w:eastAsia="pl-PL"/>
        </w:rPr>
        <w:t xml:space="preserve"> ze zm.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>zgodnie z ustaleniami Rady Miejskiej w Płońsku, określonymi w Uchwale Nr XXI</w:t>
      </w:r>
      <w:r w:rsidR="007E2AF0">
        <w:rPr>
          <w:rFonts w:ascii="Times New Roman" w:eastAsia="Times New Roman" w:hAnsi="Times New Roman"/>
          <w:sz w:val="24"/>
          <w:szCs w:val="24"/>
          <w:lang w:eastAsia="pl-PL"/>
        </w:rPr>
        <w:t>X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7E2AF0">
        <w:rPr>
          <w:rFonts w:ascii="Times New Roman" w:eastAsia="Times New Roman" w:hAnsi="Times New Roman"/>
          <w:sz w:val="24"/>
          <w:szCs w:val="24"/>
          <w:lang w:eastAsia="pl-PL"/>
        </w:rPr>
        <w:t>211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="007E2AF0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7E2AF0">
        <w:rPr>
          <w:rFonts w:ascii="Times New Roman" w:eastAsia="Times New Roman" w:hAnsi="Times New Roman"/>
          <w:sz w:val="24"/>
          <w:szCs w:val="24"/>
          <w:lang w:eastAsia="pl-PL"/>
        </w:rPr>
        <w:t>19 lutego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7E2AF0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3ECC" w:rsidRPr="008601B2">
        <w:rPr>
          <w:rFonts w:ascii="Times New Roman" w:eastAsia="Times New Roman" w:hAnsi="Times New Roman"/>
          <w:sz w:val="24"/>
          <w:szCs w:val="24"/>
          <w:lang w:eastAsia="pl-PL"/>
        </w:rPr>
        <w:t xml:space="preserve">roku </w:t>
      </w:r>
      <w:r w:rsidR="00E83ECC" w:rsidRPr="008601B2">
        <w:rPr>
          <w:rFonts w:ascii="Times New Roman" w:eastAsiaTheme="minorHAnsi" w:hAnsi="Times New Roman"/>
          <w:sz w:val="24"/>
          <w:szCs w:val="24"/>
        </w:rPr>
        <w:t xml:space="preserve">w sprawie wyrażenia zgody na zawarcie </w:t>
      </w:r>
      <w:r w:rsidR="007E2AF0">
        <w:rPr>
          <w:rFonts w:ascii="Times New Roman" w:eastAsiaTheme="minorHAnsi" w:hAnsi="Times New Roman"/>
          <w:sz w:val="24"/>
          <w:szCs w:val="24"/>
        </w:rPr>
        <w:t>umowy dzierżawy na kolejny okres</w:t>
      </w:r>
      <w:r w:rsidR="008601B2" w:rsidRPr="008601B2">
        <w:rPr>
          <w:rFonts w:ascii="Times New Roman" w:eastAsiaTheme="minorHAnsi" w:hAnsi="Times New Roman"/>
          <w:b/>
          <w:bCs/>
          <w:sz w:val="24"/>
          <w:szCs w:val="24"/>
        </w:rPr>
        <w:t xml:space="preserve">, </w:t>
      </w:r>
      <w:r w:rsidRPr="008601B2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14:paraId="35BDC8DD" w14:textId="77777777" w:rsidR="002257E5" w:rsidRPr="00EE330C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CCF8D18" w14:textId="77777777" w:rsidR="002257E5" w:rsidRPr="00E70651" w:rsidRDefault="002257E5" w:rsidP="002257E5">
      <w:pPr>
        <w:jc w:val="center"/>
        <w:rPr>
          <w:rFonts w:ascii="Times New Roman" w:hAnsi="Times New Roman"/>
        </w:rPr>
      </w:pPr>
      <w:r w:rsidRPr="00E70651">
        <w:rPr>
          <w:rFonts w:ascii="Times New Roman" w:hAnsi="Times New Roman"/>
        </w:rPr>
        <w:t>§ 1.</w:t>
      </w:r>
    </w:p>
    <w:p w14:paraId="5B8E7160" w14:textId="0E74D3E2" w:rsidR="008601B2" w:rsidRDefault="008601B2" w:rsidP="00860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Sporządza się wykaz nieruchomości przeznaczonych do wydzierżawienia na kolejny okres do 3 lat. </w:t>
      </w:r>
    </w:p>
    <w:p w14:paraId="02A04DD7" w14:textId="0D7D6456" w:rsidR="008601B2" w:rsidRDefault="008601B2" w:rsidP="00860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Wyżej wymieniony wykaz stanowi załącznik do niniejszego zarządzenia. </w:t>
      </w:r>
    </w:p>
    <w:p w14:paraId="13745066" w14:textId="77777777" w:rsidR="002257E5" w:rsidRPr="00E70651" w:rsidRDefault="002257E5" w:rsidP="002257E5">
      <w:pPr>
        <w:jc w:val="center"/>
        <w:rPr>
          <w:rFonts w:ascii="Times New Roman" w:hAnsi="Times New Roman"/>
        </w:rPr>
      </w:pPr>
      <w:r w:rsidRPr="00E70651">
        <w:rPr>
          <w:rFonts w:ascii="Times New Roman" w:hAnsi="Times New Roman"/>
        </w:rPr>
        <w:t>§ 2.</w:t>
      </w:r>
    </w:p>
    <w:p w14:paraId="703D0423" w14:textId="2722D12D" w:rsidR="002257E5" w:rsidRPr="00E70651" w:rsidRDefault="002257E5" w:rsidP="00225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>Wykaz, o który</w:t>
      </w:r>
      <w:r w:rsidR="008601B2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 xml:space="preserve"> mowa w § 1 podaje się do publicznej wiadomości poprzez wywieszenie na tablicy ogłoszeń w siedzibie Urzędu Miejskiego w Płońsku na okres 21 dni oraz na stronie internetowej Urzędu. Ponadto informacja o wywieszeniu wykazu podana zostanie do publicznej wiadomości poprzez ogłoszenie w prasie lokalnej o zasięgu obejmującym co najmniej powiat, na terenie którego położona jest nieruchomość.</w:t>
      </w:r>
    </w:p>
    <w:p w14:paraId="6FD49D8F" w14:textId="77777777" w:rsidR="002257E5" w:rsidRPr="00E70651" w:rsidRDefault="002257E5" w:rsidP="002257E5">
      <w:pPr>
        <w:jc w:val="center"/>
        <w:rPr>
          <w:rFonts w:ascii="Times New Roman" w:hAnsi="Times New Roman"/>
          <w:sz w:val="24"/>
          <w:szCs w:val="24"/>
        </w:rPr>
      </w:pPr>
      <w:r w:rsidRPr="00E70651">
        <w:rPr>
          <w:rFonts w:ascii="Times New Roman" w:hAnsi="Times New Roman"/>
          <w:sz w:val="24"/>
          <w:szCs w:val="24"/>
        </w:rPr>
        <w:t>§ 3.</w:t>
      </w:r>
    </w:p>
    <w:p w14:paraId="4AAD780D" w14:textId="77777777" w:rsidR="002257E5" w:rsidRPr="00E70651" w:rsidRDefault="002257E5" w:rsidP="002257E5">
      <w:pPr>
        <w:jc w:val="both"/>
        <w:rPr>
          <w:rFonts w:ascii="Times New Roman" w:hAnsi="Times New Roman"/>
          <w:sz w:val="24"/>
          <w:szCs w:val="24"/>
        </w:rPr>
      </w:pPr>
      <w:r w:rsidRPr="00E70651">
        <w:rPr>
          <w:rFonts w:ascii="Times New Roman" w:hAnsi="Times New Roman"/>
          <w:sz w:val="24"/>
          <w:szCs w:val="24"/>
        </w:rPr>
        <w:t>Wykonanie zarządzenia powierza się Dyrektorowi Wydziału Planowania Przestrzennego i Gospodarki Nieruchomościami.</w:t>
      </w:r>
    </w:p>
    <w:p w14:paraId="7BE3635C" w14:textId="77777777" w:rsidR="002257E5" w:rsidRPr="00E70651" w:rsidRDefault="002257E5" w:rsidP="002257E5">
      <w:pPr>
        <w:jc w:val="center"/>
        <w:rPr>
          <w:rFonts w:ascii="Times New Roman" w:hAnsi="Times New Roman"/>
        </w:rPr>
      </w:pPr>
      <w:r w:rsidRPr="00E70651">
        <w:rPr>
          <w:rFonts w:ascii="Times New Roman" w:hAnsi="Times New Roman"/>
        </w:rPr>
        <w:t>§ 4.</w:t>
      </w:r>
    </w:p>
    <w:p w14:paraId="5D67BC0D" w14:textId="77777777" w:rsidR="002257E5" w:rsidRPr="00E70651" w:rsidRDefault="002257E5" w:rsidP="00225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ogłoszenia.</w:t>
      </w:r>
    </w:p>
    <w:p w14:paraId="6FA633D5" w14:textId="30E21882" w:rsidR="002257E5" w:rsidRPr="00E70651" w:rsidRDefault="00E54227" w:rsidP="00E54227">
      <w:pPr>
        <w:spacing w:after="0" w:line="240" w:lineRule="auto"/>
        <w:ind w:left="4704" w:firstLine="116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wz. I -Z-ca </w:t>
      </w:r>
      <w:r w:rsidR="002257E5" w:rsidRPr="00E706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</w:t>
      </w:r>
      <w:r w:rsidR="002257E5" w:rsidRPr="00E706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Miasta Płońsk</w:t>
      </w:r>
    </w:p>
    <w:p w14:paraId="561F6EE9" w14:textId="77777777" w:rsidR="002257E5" w:rsidRPr="00E70651" w:rsidRDefault="002257E5" w:rsidP="002257E5">
      <w:pPr>
        <w:spacing w:after="0" w:line="240" w:lineRule="auto"/>
        <w:ind w:left="6120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0EEEB64A" w14:textId="72DBE81B" w:rsidR="002257E5" w:rsidRPr="00E70651" w:rsidRDefault="002257E5" w:rsidP="002257E5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</w:t>
      </w:r>
      <w:r w:rsidR="00E542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Teresa Kozera</w:t>
      </w:r>
    </w:p>
    <w:p w14:paraId="76D3FFF5" w14:textId="77777777" w:rsidR="002257E5" w:rsidRPr="00E70651" w:rsidRDefault="002257E5" w:rsidP="002257E5">
      <w:pPr>
        <w:spacing w:after="0" w:line="240" w:lineRule="auto"/>
        <w:ind w:left="5412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6103DA" w14:textId="06EDA074" w:rsidR="00EE330C" w:rsidRDefault="00EE330C" w:rsidP="002926FB">
      <w:pPr>
        <w:tabs>
          <w:tab w:val="left" w:pos="1512"/>
        </w:tabs>
        <w:suppressAutoHyphens w:val="0"/>
        <w:autoSpaceDN/>
        <w:spacing w:line="259" w:lineRule="auto"/>
        <w:textAlignment w:val="auto"/>
      </w:pPr>
      <w:r>
        <w:tab/>
      </w:r>
      <w:r w:rsidRPr="002926FB">
        <w:br w:type="page"/>
      </w:r>
    </w:p>
    <w:p w14:paraId="34C28D9B" w14:textId="77777777" w:rsidR="002926FB" w:rsidRDefault="002926FB" w:rsidP="002926FB">
      <w:pPr>
        <w:suppressAutoHyphens w:val="0"/>
        <w:autoSpaceDN/>
        <w:spacing w:line="259" w:lineRule="auto"/>
        <w:textAlignment w:val="auto"/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pl-PL"/>
        </w:rPr>
        <w:sectPr w:rsidR="002926FB" w:rsidSect="00D41F18">
          <w:footerReference w:type="default" r:id="rId8"/>
          <w:pgSz w:w="11906" w:h="16838"/>
          <w:pgMar w:top="1134" w:right="1418" w:bottom="1077" w:left="1418" w:header="708" w:footer="708" w:gutter="0"/>
          <w:cols w:space="708"/>
          <w:docGrid w:linePitch="299"/>
        </w:sectPr>
      </w:pPr>
    </w:p>
    <w:p w14:paraId="6FAE6544" w14:textId="36149898" w:rsidR="002926FB" w:rsidRPr="00285AAA" w:rsidRDefault="002926FB" w:rsidP="002926F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285AA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Załącznik do Zarządzenia Nr 0050</w:t>
      </w:r>
      <w:r w:rsidR="007E2AF0" w:rsidRPr="00285AA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  <w:r w:rsidR="00285AA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45</w:t>
      </w:r>
      <w:r w:rsidRPr="00285AA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.202</w:t>
      </w:r>
      <w:r w:rsidR="007E2AF0" w:rsidRPr="00285AA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</w:t>
      </w:r>
      <w:r w:rsidRPr="00285AA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Burmistrza Miasta Płońsk z dnia </w:t>
      </w:r>
      <w:r w:rsidR="00285AA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03.03.2026 </w:t>
      </w:r>
      <w:r w:rsidRPr="00285AA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roku.</w:t>
      </w:r>
    </w:p>
    <w:p w14:paraId="7ADD418F" w14:textId="77777777" w:rsidR="00D17310" w:rsidRPr="00D17310" w:rsidRDefault="00D17310" w:rsidP="00D17310">
      <w:pPr>
        <w:suppressAutoHyphens w:val="0"/>
        <w:autoSpaceDN/>
        <w:spacing w:after="0" w:line="240" w:lineRule="auto"/>
        <w:jc w:val="center"/>
        <w:textAlignment w:val="auto"/>
      </w:pPr>
      <w:bookmarkStart w:id="0" w:name="_Hlk223417956"/>
      <w:r w:rsidRPr="00D17310"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pl-PL"/>
        </w:rPr>
        <w:t>WYKAZ</w:t>
      </w:r>
    </w:p>
    <w:p w14:paraId="1528F6A0" w14:textId="388DCFF4" w:rsidR="00D17310" w:rsidRPr="00D17310" w:rsidRDefault="00D17310" w:rsidP="00D17310">
      <w:pPr>
        <w:keepNext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pl-PL"/>
        </w:rPr>
      </w:pPr>
      <w:r w:rsidRPr="00D17310"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pl-PL"/>
        </w:rPr>
        <w:t xml:space="preserve">NIERUCHOMOŚCI PRZEZNACZONYCH DO WYDZIERŻAWIENIA NA KOLEJNY OKRES DO 3 LAT </w:t>
      </w:r>
    </w:p>
    <w:p w14:paraId="5F8A0C59" w14:textId="77777777" w:rsidR="00D17310" w:rsidRPr="00D17310" w:rsidRDefault="00D17310" w:rsidP="00D17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851"/>
        <w:gridCol w:w="1417"/>
        <w:gridCol w:w="2268"/>
        <w:gridCol w:w="1418"/>
        <w:gridCol w:w="1417"/>
        <w:gridCol w:w="1701"/>
        <w:gridCol w:w="2114"/>
        <w:gridCol w:w="1645"/>
        <w:gridCol w:w="1628"/>
      </w:tblGrid>
      <w:tr w:rsidR="00D17310" w:rsidRPr="00D17310" w14:paraId="4E6BA5B9" w14:textId="77777777" w:rsidTr="00F838B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A35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Lp</w:t>
            </w: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7DB2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Położenie</w:t>
            </w:r>
          </w:p>
          <w:p w14:paraId="75D8E7A2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/numer KW/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271E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Numer działki</w:t>
            </w:r>
          </w:p>
          <w:p w14:paraId="015867B8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/część 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BB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Opis</w:t>
            </w:r>
          </w:p>
          <w:p w14:paraId="1DBAD22A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55EC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7760F35" w14:textId="77777777" w:rsidR="00D17310" w:rsidRPr="00D17310" w:rsidRDefault="00D17310" w:rsidP="00D17310">
            <w:pPr>
              <w:keepNext/>
              <w:suppressAutoHyphens w:val="0"/>
              <w:autoSpaceDN/>
              <w:spacing w:after="0" w:line="240" w:lineRule="auto"/>
              <w:jc w:val="center"/>
              <w:textAlignment w:val="auto"/>
              <w:outlineLvl w:val="1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Przeznaczenie nieruchomości</w:t>
            </w:r>
          </w:p>
          <w:p w14:paraId="4732413D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planie</w:t>
            </w:r>
          </w:p>
          <w:p w14:paraId="6DFDAAF5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6520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Powierzchnia</w:t>
            </w:r>
          </w:p>
          <w:p w14:paraId="52F85AA9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działki</w:t>
            </w:r>
          </w:p>
          <w:p w14:paraId="1CBADDAA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/ część 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752F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Forma  wydzierżawienia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6F48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Wysokość czynszu dzierżawnego za grunt pod obiektem tymczasowym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E38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Wysokość opłat</w:t>
            </w:r>
          </w:p>
          <w:p w14:paraId="5F0407EF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 terminy ich wnoszenia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32AB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Warunki zmiany ceny nieruchomości i wysokości  czynszu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19B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Informacje o przeznaczeniu  do oddania w dzierżawę</w:t>
            </w:r>
          </w:p>
        </w:tc>
      </w:tr>
      <w:tr w:rsidR="00D17310" w:rsidRPr="00D17310" w14:paraId="2E2B74F6" w14:textId="77777777" w:rsidTr="00F838B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8FD0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E93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358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A8F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472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3E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25B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9AF4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8.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42F8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E864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10.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20AD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11.</w:t>
            </w:r>
          </w:p>
        </w:tc>
      </w:tr>
      <w:tr w:rsidR="00D17310" w:rsidRPr="00D17310" w14:paraId="499F9D19" w14:textId="77777777" w:rsidTr="00F838B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D6EF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bookmarkStart w:id="1" w:name="_Hlk223079966"/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794C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Płońsk</w:t>
            </w:r>
          </w:p>
          <w:p w14:paraId="057636B9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ul. Warszawska</w:t>
            </w:r>
          </w:p>
          <w:p w14:paraId="231E1014" w14:textId="0287D01F" w:rsidR="00D17310" w:rsidRPr="00D17310" w:rsidRDefault="00C676F9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C676F9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PL1L/00056224/4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3EF" w14:textId="336E0A09" w:rsidR="00D17310" w:rsidRPr="00D17310" w:rsidRDefault="00C676F9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1445/1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EB67" w14:textId="45EB7AA4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Nieruchomość zabudowana garażem o pow.0,00</w:t>
            </w:r>
            <w:r w:rsidR="00C676F9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ha</w:t>
            </w:r>
          </w:p>
          <w:p w14:paraId="6DCFB79D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298F" w14:textId="09AB1B49" w:rsidR="00C676F9" w:rsidRPr="00C676F9" w:rsidRDefault="00C676F9" w:rsidP="00C676F9">
            <w:pPr>
              <w:tabs>
                <w:tab w:val="righ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676F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5.MW,U – przeznaczenie podstawowe</w:t>
            </w:r>
            <w:r w:rsidRPr="00C676F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: </w:t>
            </w:r>
            <w:r w:rsidRPr="00C676F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zabudowa mieszkaniowa wielorodzinna i zabudowa usługowa;</w:t>
            </w:r>
            <w:r w:rsidRPr="00C676F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54C40323" w14:textId="725C96CE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E5A" w14:textId="3D01E68D" w:rsidR="00D17310" w:rsidRPr="00D17310" w:rsidRDefault="00D17310" w:rsidP="00D17310">
            <w:pPr>
              <w:tabs>
                <w:tab w:val="left" w:pos="270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0,00</w:t>
            </w:r>
            <w:r w:rsidR="00C676F9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2E54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Tryb bezprzetargowy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1B43" w14:textId="45D9B5C2" w:rsidR="00D17310" w:rsidRPr="00D17310" w:rsidRDefault="00C676F9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68,89</w:t>
            </w:r>
            <w:r w:rsidR="00D17310"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zł+23% VAT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D5DF" w14:textId="638E8B88" w:rsidR="00D17310" w:rsidRPr="00D17310" w:rsidRDefault="00C676F9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68,89 </w:t>
            </w:r>
            <w:r w:rsidR="00D17310"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zł+23% VAT Pierwsza opłata z tytułu czynszu dzierżawnego podlega zapłacie w terminie 25 dni od daty podpisania umowy.</w:t>
            </w:r>
          </w:p>
          <w:p w14:paraId="12E5A182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B55F" w14:textId="77777777" w:rsidR="00D17310" w:rsidRPr="00D17310" w:rsidRDefault="00D17310" w:rsidP="00D17310">
            <w:pPr>
              <w:tabs>
                <w:tab w:val="left" w:pos="708"/>
                <w:tab w:val="left" w:pos="144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B961" w14:textId="3449F0F5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Nieruchomość oznaczona numerem </w:t>
            </w:r>
            <w:r w:rsidR="00C676F9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1445/1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cz. przeznaczona do dzierżawy w drodze bezprzetargowej na kolejny okres do 3  lat.</w:t>
            </w:r>
          </w:p>
        </w:tc>
      </w:tr>
      <w:bookmarkEnd w:id="1"/>
      <w:tr w:rsidR="00C676F9" w:rsidRPr="00D17310" w14:paraId="0706D878" w14:textId="77777777" w:rsidTr="00F838B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A469" w14:textId="77777777" w:rsidR="00E54227" w:rsidRDefault="00C676F9" w:rsidP="0029391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</w:t>
            </w:r>
          </w:p>
          <w:p w14:paraId="40D7DDBB" w14:textId="19371231" w:rsidR="00C676F9" w:rsidRPr="00D17310" w:rsidRDefault="00C676F9" w:rsidP="0029391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2CBF" w14:textId="77777777" w:rsidR="00C676F9" w:rsidRPr="00D17310" w:rsidRDefault="00C676F9" w:rsidP="0029391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Płońsk</w:t>
            </w:r>
          </w:p>
          <w:p w14:paraId="355B5EC0" w14:textId="77777777" w:rsidR="00C676F9" w:rsidRPr="00D17310" w:rsidRDefault="00C676F9" w:rsidP="0029391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ul. Warszawska</w:t>
            </w:r>
          </w:p>
          <w:p w14:paraId="0D4EAA8B" w14:textId="77777777" w:rsidR="00C676F9" w:rsidRPr="00D17310" w:rsidRDefault="00C676F9" w:rsidP="0029391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C676F9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PL1L/00056224/4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5237" w14:textId="77777777" w:rsidR="00C676F9" w:rsidRPr="00D17310" w:rsidRDefault="00C676F9" w:rsidP="0029391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1445/1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8E7" w14:textId="3A47025B" w:rsidR="00C676F9" w:rsidRPr="00D17310" w:rsidRDefault="00C676F9" w:rsidP="0029391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Nieruchomość zabudowana garażem o pow.0,00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20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ha</w:t>
            </w:r>
          </w:p>
          <w:p w14:paraId="6BECF659" w14:textId="77777777" w:rsidR="00C676F9" w:rsidRPr="00D17310" w:rsidRDefault="00C676F9" w:rsidP="0029391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BC4" w14:textId="77777777" w:rsidR="00C676F9" w:rsidRPr="00C676F9" w:rsidRDefault="00C676F9" w:rsidP="00293918">
            <w:pPr>
              <w:tabs>
                <w:tab w:val="righ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676F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5.MW,U – przeznaczenie podstawowe</w:t>
            </w:r>
            <w:r w:rsidRPr="00C676F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: </w:t>
            </w:r>
            <w:r w:rsidRPr="00C676F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zabudowa mieszkaniowa wielorodzinna i zabudowa usługowa;</w:t>
            </w:r>
            <w:r w:rsidRPr="00C676F9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14:paraId="13D16CBA" w14:textId="77777777" w:rsidR="00C676F9" w:rsidRPr="00D17310" w:rsidRDefault="00C676F9" w:rsidP="0029391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CC0C" w14:textId="72FD62D5" w:rsidR="00C676F9" w:rsidRPr="00D17310" w:rsidRDefault="00C676F9" w:rsidP="00293918">
            <w:pPr>
              <w:tabs>
                <w:tab w:val="left" w:pos="270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0,00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D634" w14:textId="77777777" w:rsidR="00C676F9" w:rsidRPr="00D17310" w:rsidRDefault="00C676F9" w:rsidP="0029391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Tryb bezprzetargowy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6DAB" w14:textId="18E9366D" w:rsidR="00C676F9" w:rsidRPr="00D17310" w:rsidRDefault="00C676F9" w:rsidP="0029391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92,72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zł+23% VAT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1EB9" w14:textId="0295E761" w:rsidR="00C676F9" w:rsidRPr="00D17310" w:rsidRDefault="00C676F9" w:rsidP="0029391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92,72 </w:t>
            </w: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zł+23% VAT Pierwsza opłata z tytułu czynszu dzierżawnego podlega zapłacie w terminie 25 dni od daty podpisania umowy.</w:t>
            </w:r>
          </w:p>
          <w:p w14:paraId="2A2D84BD" w14:textId="77777777" w:rsidR="00C676F9" w:rsidRPr="00D17310" w:rsidRDefault="00C676F9" w:rsidP="0029391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9490" w14:textId="77777777" w:rsidR="00C676F9" w:rsidRDefault="00C676F9" w:rsidP="00293918">
            <w:pPr>
              <w:tabs>
                <w:tab w:val="left" w:pos="708"/>
                <w:tab w:val="left" w:pos="144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Czynsz dzierżawny waloryzowany  raz w roku w oparciu o  art.5 ustawy z dnia 21 sierpnia 1997 roku o gospodarce nieruchomościami</w:t>
            </w:r>
          </w:p>
          <w:p w14:paraId="2F49FEDC" w14:textId="77777777" w:rsidR="00E54227" w:rsidRPr="00E54227" w:rsidRDefault="00E54227" w:rsidP="00E54227">
            <w:pP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FA3D" w14:textId="77777777" w:rsidR="00C676F9" w:rsidRPr="00D17310" w:rsidRDefault="00C676F9" w:rsidP="0029391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Nieruchomość oznaczona numerem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1445/1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cz. przeznaczona do dzierżawy w drodze bezprzetargowej na kolejny okres do 3  lat.</w:t>
            </w:r>
          </w:p>
        </w:tc>
      </w:tr>
      <w:tr w:rsidR="00C676F9" w:rsidRPr="00D17310" w14:paraId="66CE308B" w14:textId="77777777" w:rsidTr="00F838B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FB78" w14:textId="0CC7B6EC" w:rsidR="00C676F9" w:rsidRPr="00D17310" w:rsidRDefault="00C676F9" w:rsidP="00C676F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F790" w14:textId="77777777" w:rsidR="00C676F9" w:rsidRPr="00D17310" w:rsidRDefault="00C676F9" w:rsidP="00C676F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Płońsk</w:t>
            </w:r>
          </w:p>
          <w:p w14:paraId="15B6257C" w14:textId="671EEB4E" w:rsidR="00C676F9" w:rsidRPr="00D17310" w:rsidRDefault="00C676F9" w:rsidP="00C676F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ul. W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spólna</w:t>
            </w:r>
          </w:p>
          <w:p w14:paraId="167109D5" w14:textId="406004CD" w:rsidR="00C676F9" w:rsidRPr="001E156F" w:rsidRDefault="001E156F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E15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PL1L/00013181/7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DEB0" w14:textId="51152CB4" w:rsidR="00C676F9" w:rsidRDefault="00C676F9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C327" w14:textId="1CEC32EF" w:rsidR="00C676F9" w:rsidRPr="00D17310" w:rsidRDefault="001E156F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Ogródek przydomowy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985E" w14:textId="2F6AA57C" w:rsidR="00C676F9" w:rsidRPr="00DE318E" w:rsidRDefault="001E156F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E318E">
              <w:rPr>
                <w:rFonts w:ascii="Times New Roman" w:hAnsi="Times New Roman"/>
                <w:bCs/>
                <w:sz w:val="20"/>
                <w:szCs w:val="20"/>
              </w:rPr>
              <w:t>9.U,MN – przeznaczenie podstawowe: zabudowa usługowa i zabudowa mieszkaniowa jednorodzinna;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8E2" w14:textId="77550A4E" w:rsidR="00C676F9" w:rsidRPr="00D17310" w:rsidRDefault="001E156F" w:rsidP="00D17310">
            <w:pPr>
              <w:tabs>
                <w:tab w:val="left" w:pos="270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508" w14:textId="2CF7E943" w:rsidR="00C676F9" w:rsidRPr="00D17310" w:rsidRDefault="001E156F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Tryb bezprzetargowy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B25C" w14:textId="1887015B" w:rsidR="00C676F9" w:rsidRDefault="001E156F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87,68 zł +23% VAT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09E2" w14:textId="1915774B" w:rsidR="001E156F" w:rsidRPr="001E156F" w:rsidRDefault="001E156F" w:rsidP="001E15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87,68 zł +23% VAT</w:t>
            </w: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1E15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Pierwsza opłata z tytułu czynszu dzierżawnego podlega zapłacie w terminie 25 dni od daty podpisania umowy.</w:t>
            </w:r>
          </w:p>
          <w:p w14:paraId="2C822DB8" w14:textId="6C65A540" w:rsidR="00C676F9" w:rsidRDefault="001E156F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E15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Czynsz dzierżawny roczny płatny w terminie do dnia 31 marca danego roku</w:t>
            </w:r>
            <w:r w:rsidRPr="008D6D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AB76" w14:textId="7BB8355A" w:rsidR="00C676F9" w:rsidRPr="00D17310" w:rsidRDefault="001E156F" w:rsidP="00D17310">
            <w:pPr>
              <w:tabs>
                <w:tab w:val="left" w:pos="708"/>
                <w:tab w:val="left" w:pos="144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8983" w14:textId="4FB01DB5" w:rsidR="00C676F9" w:rsidRPr="00D17310" w:rsidRDefault="001E156F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Nieruchomość oznaczona numerem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1415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cz. przeznaczona do dzierżawy w drodze bezprzetargowej na kolejny okres do 3 lat.</w:t>
            </w:r>
          </w:p>
        </w:tc>
      </w:tr>
      <w:tr w:rsidR="00D17310" w:rsidRPr="00D17310" w14:paraId="18F6F4E7" w14:textId="77777777" w:rsidTr="00F838B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A047" w14:textId="6177EFB0" w:rsidR="00D17310" w:rsidRPr="00D17310" w:rsidRDefault="00DE318E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</w:t>
            </w:r>
            <w:r w:rsidR="00D17310"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6F4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Płońsk</w:t>
            </w:r>
          </w:p>
          <w:p w14:paraId="1A8FD194" w14:textId="7A405EA4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ul. </w:t>
            </w:r>
            <w:r w:rsidR="00DE318E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Mazowiecka</w:t>
            </w:r>
          </w:p>
          <w:p w14:paraId="1A67E0C0" w14:textId="57FB221A" w:rsidR="00D17310" w:rsidRPr="00D17310" w:rsidRDefault="00A23325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A23325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PL1L/00028945/9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F241" w14:textId="0D036DBD" w:rsidR="00D17310" w:rsidRPr="00D17310" w:rsidRDefault="00DE318E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981/2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6C8C" w14:textId="5E1EA4D9" w:rsidR="00D17310" w:rsidRPr="00D17310" w:rsidRDefault="00DE318E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Pylon</w:t>
            </w:r>
            <w:r w:rsidR="00D17310"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y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informacyjne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5E82" w14:textId="77777777" w:rsidR="00DE318E" w:rsidRPr="00A23325" w:rsidRDefault="00DE318E" w:rsidP="00DE318E">
            <w:pPr>
              <w:tabs>
                <w:tab w:val="righ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A23325">
              <w:rPr>
                <w:rFonts w:ascii="Times New Roman" w:hAnsi="Times New Roman"/>
                <w:bCs/>
                <w:sz w:val="20"/>
                <w:szCs w:val="20"/>
              </w:rPr>
              <w:t>6KDZ - przeznaczenie podstawowe: drogi publiczne klasy zbiorczej; 2KDGP - przeznaczenie podstawowe: drogi publiczne klasy głównej ruchu przyśpieszonego.</w:t>
            </w:r>
          </w:p>
          <w:p w14:paraId="071014E6" w14:textId="51440984" w:rsidR="00D17310" w:rsidRPr="00A23325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6D76" w14:textId="7C0643A5" w:rsidR="00D17310" w:rsidRPr="00D17310" w:rsidRDefault="00D17310" w:rsidP="00D17310">
            <w:pPr>
              <w:tabs>
                <w:tab w:val="left" w:pos="270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</w:t>
            </w:r>
            <w:r w:rsidR="00C34366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002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A4B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Tryb bezprzetargowy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273" w14:textId="4C55AE80" w:rsidR="00D17310" w:rsidRPr="00D17310" w:rsidRDefault="00C34366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931</w:t>
            </w:r>
            <w:r w:rsidR="00D17310"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88</w:t>
            </w:r>
            <w:r w:rsidR="00A23325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zł </w:t>
            </w:r>
            <w:r w:rsidR="00D17310"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+ 23% VAT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A94" w14:textId="2A6B02D9" w:rsidR="00C34366" w:rsidRPr="001E156F" w:rsidRDefault="00C34366" w:rsidP="00C3436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931,88 zł +23% VAT</w:t>
            </w: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1E15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Pierwsza opłata z tytułu czynszu dzierżawnego podlega zapłacie w terminie 25 dni od daty podpisania umowy.</w:t>
            </w:r>
          </w:p>
          <w:p w14:paraId="277F2261" w14:textId="6580F49B" w:rsidR="00D17310" w:rsidRPr="00D17310" w:rsidRDefault="00C34366" w:rsidP="00C3436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E156F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Czynsz dzierżawny roczny płatny w terminie do dnia 31 marca danego roku</w:t>
            </w:r>
            <w:r w:rsidRPr="008D6DC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CC8" w14:textId="77777777" w:rsidR="00D17310" w:rsidRPr="00D17310" w:rsidRDefault="00D17310" w:rsidP="00D17310">
            <w:pPr>
              <w:tabs>
                <w:tab w:val="left" w:pos="708"/>
                <w:tab w:val="left" w:pos="144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3CB4" w14:textId="0CA7B2DA" w:rsidR="00D17310" w:rsidRPr="00D2766F" w:rsidRDefault="00D17310" w:rsidP="00D276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Nieruchomość oznaczona numerem </w:t>
            </w:r>
            <w:r w:rsidR="00D2766F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981/2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przeznaczona do dzierżawy w drodze bezprzetargowej na kolejny okres do 3 lat.</w:t>
            </w:r>
          </w:p>
          <w:p w14:paraId="53059A22" w14:textId="77777777" w:rsidR="00D17310" w:rsidRPr="00D17310" w:rsidRDefault="00D17310" w:rsidP="00D1731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="Times New Roman" w:hAnsi="Times New Roman"/>
                <w:kern w:val="2"/>
                <w:sz w:val="20"/>
                <w:szCs w:val="24"/>
                <w:lang w:eastAsia="pl-PL"/>
                <w14:ligatures w14:val="standardContextual"/>
              </w:rPr>
            </w:pPr>
          </w:p>
        </w:tc>
      </w:tr>
      <w:tr w:rsidR="00A23325" w:rsidRPr="00D17310" w14:paraId="6107CCEC" w14:textId="77777777" w:rsidTr="00F838B5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07E" w14:textId="492A7C08" w:rsidR="00A23325" w:rsidRDefault="00A23325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CE72" w14:textId="77777777" w:rsidR="00A23325" w:rsidRDefault="00A23325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Płońsk, ul. Ignacego Krasickiego</w:t>
            </w:r>
          </w:p>
          <w:p w14:paraId="7CE5A38F" w14:textId="045EDA76" w:rsidR="00A23325" w:rsidRPr="00A23325" w:rsidRDefault="00A23325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332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PL1L/00042293/7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13A" w14:textId="0C6573C8" w:rsidR="00A23325" w:rsidRDefault="00A23325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08DB" w14:textId="32EC61FF" w:rsidR="00A23325" w:rsidRDefault="00A23325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Plac zabaw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8889" w14:textId="6DCD3BD8" w:rsidR="00A23325" w:rsidRPr="00A23325" w:rsidRDefault="00A23325" w:rsidP="00DE318E">
            <w:pPr>
              <w:tabs>
                <w:tab w:val="righ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23325">
              <w:rPr>
                <w:rFonts w:ascii="Times New Roman" w:hAnsi="Times New Roman"/>
                <w:bCs/>
                <w:sz w:val="20"/>
                <w:szCs w:val="20"/>
              </w:rPr>
              <w:t>35KDD – przeznaczenie podstawowe: drogi publiczne klasy dojazdowej; 37KDD – przeznaczenie podstawowe: drogi publiczne klasy dojazdowej; 9KDL – przeznaczenie podstawowe: drogi publiczne klasy lokalnej.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B47A" w14:textId="1B66C462" w:rsidR="00A23325" w:rsidRPr="00D17310" w:rsidRDefault="00A23325" w:rsidP="00D17310">
            <w:pPr>
              <w:tabs>
                <w:tab w:val="left" w:pos="270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9BD0" w14:textId="23512FA0" w:rsidR="00A23325" w:rsidRPr="00D17310" w:rsidRDefault="00A23325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Tryb bezprzetargowy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5F31" w14:textId="32F861B4" w:rsidR="00A23325" w:rsidRDefault="00A23325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215,91 zł+23% VAT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B015" w14:textId="60174F45" w:rsidR="00A23325" w:rsidRDefault="00D2766F" w:rsidP="00C3436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215,91 zł+23%VAT</w:t>
            </w:r>
          </w:p>
          <w:p w14:paraId="3557E73A" w14:textId="77777777" w:rsidR="00D2766F" w:rsidRPr="00D17310" w:rsidRDefault="00D2766F" w:rsidP="00D276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Pierwsza opłata z tytułu czynszu dzierżawnego podlega zapłacie w terminie 25 dni od daty podpisania umowy.</w:t>
            </w:r>
          </w:p>
          <w:p w14:paraId="2870B278" w14:textId="084E6E7F" w:rsidR="00D2766F" w:rsidRDefault="00D2766F" w:rsidP="00D276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6D01" w14:textId="4EADBDC4" w:rsidR="00A23325" w:rsidRPr="00D17310" w:rsidRDefault="00D2766F" w:rsidP="00D17310">
            <w:pPr>
              <w:tabs>
                <w:tab w:val="left" w:pos="708"/>
                <w:tab w:val="left" w:pos="144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B1DE" w14:textId="0F086AFD" w:rsidR="00D2766F" w:rsidRPr="00D17310" w:rsidRDefault="00D2766F" w:rsidP="00D2766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Nieruchomość oznaczona numerem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1164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przeznaczona do dzierżawy w drodze bezprzetargowej na kolejny okres do 3 lat.</w:t>
            </w:r>
          </w:p>
          <w:p w14:paraId="481176CF" w14:textId="77777777" w:rsidR="00A23325" w:rsidRPr="00D17310" w:rsidRDefault="00A23325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</w:tbl>
    <w:p w14:paraId="7C21A810" w14:textId="77777777" w:rsidR="00F03309" w:rsidRDefault="00F03309"/>
    <w:p w14:paraId="716FEE69" w14:textId="4A39747F" w:rsidR="00F03309" w:rsidRPr="00F03309" w:rsidRDefault="00F03309" w:rsidP="00F03309">
      <w:pPr>
        <w:ind w:left="13750"/>
        <w:rPr>
          <w:rFonts w:ascii="Times New Roman" w:hAnsi="Times New Roman"/>
        </w:rPr>
      </w:pPr>
      <w:r w:rsidRPr="00F03309">
        <w:rPr>
          <w:rFonts w:ascii="Times New Roman" w:hAnsi="Times New Roman"/>
        </w:rPr>
        <w:t>3</w:t>
      </w:r>
      <w:r w:rsidR="00E54227">
        <w:rPr>
          <w:rFonts w:ascii="Times New Roman" w:hAnsi="Times New Roman"/>
        </w:rPr>
        <w:t>/4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851"/>
        <w:gridCol w:w="1417"/>
        <w:gridCol w:w="2268"/>
        <w:gridCol w:w="1418"/>
        <w:gridCol w:w="1417"/>
        <w:gridCol w:w="1701"/>
        <w:gridCol w:w="2114"/>
        <w:gridCol w:w="1645"/>
        <w:gridCol w:w="1628"/>
      </w:tblGrid>
      <w:tr w:rsidR="00D17310" w:rsidRPr="00D17310" w14:paraId="43101DE6" w14:textId="77777777" w:rsidTr="00161F0B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0A2" w14:textId="1CD7660A" w:rsidR="00D17310" w:rsidRPr="00D17310" w:rsidRDefault="00D2766F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lastRenderedPageBreak/>
              <w:t>6</w:t>
            </w:r>
            <w:r w:rsidR="00D17310"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21F6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Płońsk</w:t>
            </w:r>
          </w:p>
          <w:p w14:paraId="7522D5C5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ul. Wyszogrodzka</w:t>
            </w:r>
          </w:p>
          <w:p w14:paraId="546FED10" w14:textId="6FBB93AD" w:rsidR="00D17310" w:rsidRPr="00D17310" w:rsidRDefault="005D56AD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5D56AD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PL1L/00000848/7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5A7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1824/2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D3C" w14:textId="7C8D4EDF" w:rsidR="00D17310" w:rsidRPr="00F838B5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838B5">
              <w:rPr>
                <w:rFonts w:ascii="Times New Roman" w:eastAsiaTheme="minorHAnsi" w:hAnsi="Times New Roman"/>
                <w:w w:val="101"/>
                <w:kern w:val="2"/>
                <w:sz w:val="20"/>
                <w:szCs w:val="20"/>
                <w:lang w:eastAsia="pl-PL"/>
                <w14:ligatures w14:val="standardContextual"/>
              </w:rPr>
              <w:t>część pomieszczeń magazynowych o łącznej powierzchni 450 m</w:t>
            </w:r>
            <w:r w:rsidRPr="00F838B5">
              <w:rPr>
                <w:rFonts w:ascii="Times New Roman" w:eastAsiaTheme="minorHAnsi" w:hAnsi="Times New Roman"/>
                <w:w w:val="101"/>
                <w:kern w:val="2"/>
                <w:sz w:val="20"/>
                <w:szCs w:val="20"/>
                <w:vertAlign w:val="superscript"/>
                <w:lang w:eastAsia="pl-PL"/>
                <w14:ligatures w14:val="standardContextual"/>
              </w:rPr>
              <w:t xml:space="preserve">2 </w:t>
            </w:r>
            <w:r w:rsidRPr="00F838B5">
              <w:rPr>
                <w:rFonts w:ascii="Times New Roman" w:eastAsiaTheme="minorHAnsi" w:hAnsi="Times New Roman"/>
                <w:w w:val="101"/>
                <w:kern w:val="2"/>
                <w:sz w:val="20"/>
                <w:szCs w:val="20"/>
                <w:lang w:eastAsia="pl-PL"/>
                <w14:ligatures w14:val="standardContextual"/>
              </w:rPr>
              <w:t>oraz część gruntu o pow. 500 m</w:t>
            </w:r>
            <w:r w:rsidR="00F838B5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F838B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05F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2MW - teren zabudowy mieszkaniowej wielorodzinnej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F3CD" w14:textId="77777777" w:rsidR="00D17310" w:rsidRPr="00D17310" w:rsidRDefault="00D17310" w:rsidP="00D17310">
            <w:pPr>
              <w:tabs>
                <w:tab w:val="left" w:pos="270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F0C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Tryb bezprzetargowy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B41" w14:textId="223776C4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25</w:t>
            </w:r>
            <w:r w:rsidR="00D2766F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47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,9</w:t>
            </w:r>
            <w:r w:rsidR="00D2766F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3</w:t>
            </w: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+23% VAT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B476" w14:textId="45D4B823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</w:t>
            </w:r>
            <w:r w:rsidR="00D276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47</w:t>
            </w: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,9</w:t>
            </w:r>
            <w:r w:rsidR="00D2766F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+23% VAT</w:t>
            </w:r>
          </w:p>
          <w:p w14:paraId="58CA09A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Pierwsza opłata z tytułu czynszu dzierżawnego podlega zapłacie w terminie 25 dni od daty podpisania umowy.</w:t>
            </w:r>
          </w:p>
          <w:p w14:paraId="59E03B8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B1C9" w14:textId="77777777" w:rsidR="00D17310" w:rsidRPr="00D17310" w:rsidRDefault="00D17310" w:rsidP="00D17310">
            <w:pPr>
              <w:tabs>
                <w:tab w:val="left" w:pos="708"/>
                <w:tab w:val="left" w:pos="144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3167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Nieruchomość oznaczona numerem 1824/2 przeznaczona do dzierżawy w drodze bezprzetargowej na kolejny okres do 3 lat.</w:t>
            </w:r>
          </w:p>
        </w:tc>
      </w:tr>
    </w:tbl>
    <w:p w14:paraId="5C57E675" w14:textId="77777777" w:rsidR="00D17310" w:rsidRPr="00D17310" w:rsidRDefault="00D17310" w:rsidP="00D17310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3D18CBC" w14:textId="4BD72957" w:rsidR="00051E2C" w:rsidRPr="00051E2C" w:rsidRDefault="00051E2C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051E2C">
        <w:rPr>
          <w:rFonts w:ascii="Times New Roman" w:eastAsia="Times New Roman" w:hAnsi="Times New Roman"/>
          <w:sz w:val="20"/>
          <w:szCs w:val="24"/>
          <w:lang w:eastAsia="pl-PL"/>
        </w:rPr>
        <w:t>Szczegółowych informacji udziela Wydział Planowania Przestrzennego i Gospodarki Nieruchomościami Urzędu Miejskiego w Płońsku, ul. Płocka 39 /pokój nr 2 – parter/, tel. /023/ 663 13 23.</w:t>
      </w:r>
    </w:p>
    <w:p w14:paraId="7910F5FD" w14:textId="77777777" w:rsidR="00051E2C" w:rsidRPr="00051E2C" w:rsidRDefault="00051E2C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051E2C">
        <w:rPr>
          <w:rFonts w:ascii="Times New Roman" w:eastAsia="Times New Roman" w:hAnsi="Times New Roman"/>
          <w:sz w:val="20"/>
          <w:szCs w:val="24"/>
          <w:lang w:eastAsia="pl-PL"/>
        </w:rPr>
        <w:t xml:space="preserve">Zgodnie z art.35 ustawy o gospodarce nieruchomościami podaje się do publicznej wiadomości wykaz nieruchomości  gruntowych, stanowiących własność Gminy Miasto Płońsk przeznaczonych do dzierżawy. Wykaz ten wywiesza się na okres 21 dni. </w:t>
      </w:r>
    </w:p>
    <w:p w14:paraId="394E5C56" w14:textId="77777777" w:rsidR="00D17310" w:rsidRDefault="00D17310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3F65F945" w14:textId="77777777" w:rsidR="00D17310" w:rsidRDefault="00D17310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1AB9E81E" w14:textId="77D0DDF2" w:rsidR="00051E2C" w:rsidRPr="00051E2C" w:rsidRDefault="00051E2C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051E2C">
        <w:rPr>
          <w:rFonts w:ascii="Times New Roman" w:eastAsia="Times New Roman" w:hAnsi="Times New Roman"/>
          <w:lang w:eastAsia="pl-PL"/>
        </w:rPr>
        <w:t xml:space="preserve">Płońsk, </w:t>
      </w:r>
      <w:r w:rsidR="00D2766F">
        <w:rPr>
          <w:rFonts w:ascii="Times New Roman" w:eastAsia="Times New Roman" w:hAnsi="Times New Roman"/>
          <w:lang w:eastAsia="pl-PL"/>
        </w:rPr>
        <w:t>03-0</w:t>
      </w:r>
      <w:r w:rsidR="0015275E">
        <w:rPr>
          <w:rFonts w:ascii="Times New Roman" w:eastAsia="Times New Roman" w:hAnsi="Times New Roman"/>
          <w:lang w:eastAsia="pl-PL"/>
        </w:rPr>
        <w:t>3</w:t>
      </w:r>
      <w:r w:rsidR="00D2766F">
        <w:rPr>
          <w:rFonts w:ascii="Times New Roman" w:eastAsia="Times New Roman" w:hAnsi="Times New Roman"/>
          <w:lang w:eastAsia="pl-PL"/>
        </w:rPr>
        <w:t>-2026</w:t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="00E54227" w:rsidRPr="00E54227">
        <w:rPr>
          <w:rFonts w:ascii="Times New Roman" w:eastAsia="Times New Roman" w:hAnsi="Times New Roman"/>
          <w:b/>
          <w:bCs/>
          <w:lang w:eastAsia="pl-PL"/>
        </w:rPr>
        <w:t>wz. I -Z- ca</w:t>
      </w:r>
      <w:r w:rsidR="00E54227">
        <w:rPr>
          <w:rFonts w:ascii="Times New Roman" w:eastAsia="Times New Roman" w:hAnsi="Times New Roman"/>
          <w:lang w:eastAsia="pl-PL"/>
        </w:rPr>
        <w:t xml:space="preserve"> </w:t>
      </w:r>
      <w:r w:rsidRPr="00051E2C">
        <w:rPr>
          <w:rFonts w:ascii="Times New Roman" w:eastAsia="Times New Roman" w:hAnsi="Times New Roman"/>
          <w:b/>
          <w:bCs/>
          <w:lang w:eastAsia="pl-PL"/>
        </w:rPr>
        <w:t>Burmistrza Miasta Płońsk</w:t>
      </w:r>
    </w:p>
    <w:p w14:paraId="690A8E74" w14:textId="58B5B4FB" w:rsidR="00051E2C" w:rsidRPr="00051E2C" w:rsidRDefault="00051E2C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14:paraId="5507E3E3" w14:textId="239728E6" w:rsidR="00051E2C" w:rsidRPr="00051E2C" w:rsidRDefault="00E54227" w:rsidP="006F171B">
      <w:pPr>
        <w:suppressAutoHyphens w:val="0"/>
        <w:autoSpaceDN/>
        <w:spacing w:after="0" w:line="240" w:lineRule="auto"/>
        <w:ind w:left="10915" w:firstLine="12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Teresa Kozera</w:t>
      </w:r>
    </w:p>
    <w:p w14:paraId="43185C18" w14:textId="77777777" w:rsidR="00161F0B" w:rsidRDefault="00161F0B" w:rsidP="00161F0B">
      <w:pPr>
        <w:jc w:val="right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472568EF" w14:textId="48E9C861" w:rsidR="00F03309" w:rsidRPr="00824668" w:rsidRDefault="00C858B8" w:rsidP="00C858B8">
      <w:pPr>
        <w:rPr>
          <w:rFonts w:ascii="Times New Roman" w:eastAsia="Times New Roman" w:hAnsi="Times New Roman"/>
          <w:color w:val="FFFFFF" w:themeColor="background1"/>
          <w:sz w:val="20"/>
          <w:szCs w:val="20"/>
          <w:lang w:eastAsia="pl-PL"/>
        </w:rPr>
      </w:pPr>
      <w:r w:rsidRPr="00824668">
        <w:rPr>
          <w:rFonts w:ascii="Times New Roman" w:eastAsia="Times New Roman" w:hAnsi="Times New Roman"/>
          <w:color w:val="FFFFFF" w:themeColor="background1"/>
          <w:sz w:val="20"/>
          <w:szCs w:val="20"/>
          <w:lang w:eastAsia="pl-PL"/>
        </w:rPr>
        <w:t>Sporządziła: A. Ślubowska</w:t>
      </w:r>
    </w:p>
    <w:p w14:paraId="1729B613" w14:textId="75907AE0" w:rsidR="00C858B8" w:rsidRPr="00824668" w:rsidRDefault="00C858B8" w:rsidP="00C858B8">
      <w:pPr>
        <w:rPr>
          <w:rFonts w:ascii="Times New Roman" w:eastAsia="Times New Roman" w:hAnsi="Times New Roman"/>
          <w:color w:val="FFFFFF" w:themeColor="background1"/>
          <w:sz w:val="20"/>
          <w:szCs w:val="20"/>
          <w:lang w:eastAsia="pl-PL"/>
        </w:rPr>
      </w:pPr>
      <w:r w:rsidRPr="00824668">
        <w:rPr>
          <w:rFonts w:ascii="Times New Roman" w:eastAsia="Times New Roman" w:hAnsi="Times New Roman"/>
          <w:color w:val="FFFFFF" w:themeColor="background1"/>
          <w:sz w:val="20"/>
          <w:szCs w:val="20"/>
          <w:lang w:eastAsia="pl-PL"/>
        </w:rPr>
        <w:t>Sprawdziła: E. Grzeszczak</w:t>
      </w:r>
    </w:p>
    <w:p w14:paraId="465F1F21" w14:textId="77777777" w:rsidR="00F03309" w:rsidRPr="00824668" w:rsidRDefault="00F03309" w:rsidP="00161F0B">
      <w:pPr>
        <w:jc w:val="right"/>
        <w:rPr>
          <w:rFonts w:ascii="Times New Roman" w:eastAsia="Times New Roman" w:hAnsi="Times New Roman"/>
          <w:color w:val="FFFFFF" w:themeColor="background1"/>
          <w:sz w:val="28"/>
          <w:szCs w:val="24"/>
          <w:lang w:eastAsia="pl-PL"/>
        </w:rPr>
      </w:pPr>
    </w:p>
    <w:p w14:paraId="3099D52E" w14:textId="77777777" w:rsidR="00F03309" w:rsidRDefault="00F03309" w:rsidP="00161F0B">
      <w:pPr>
        <w:jc w:val="right"/>
        <w:rPr>
          <w:rFonts w:ascii="Times New Roman" w:eastAsia="Times New Roman" w:hAnsi="Times New Roman"/>
          <w:sz w:val="28"/>
          <w:szCs w:val="24"/>
          <w:lang w:eastAsia="pl-PL"/>
        </w:rPr>
      </w:pPr>
    </w:p>
    <w:bookmarkEnd w:id="0"/>
    <w:p w14:paraId="0191A3AE" w14:textId="77777777" w:rsidR="00F03309" w:rsidRDefault="00F03309" w:rsidP="00161F0B">
      <w:pPr>
        <w:jc w:val="right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08CDFDE0" w14:textId="41E6093B" w:rsidR="00F03309" w:rsidRPr="00F03309" w:rsidRDefault="00E54227" w:rsidP="00161F0B">
      <w:pPr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 w:rsidR="00F03309" w:rsidRPr="00F03309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4</w:t>
      </w:r>
    </w:p>
    <w:sectPr w:rsidR="00F03309" w:rsidRPr="00F03309" w:rsidSect="00D41F18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E84A" w14:textId="77777777" w:rsidR="00D52B3E" w:rsidRDefault="00D52B3E" w:rsidP="00B770E4">
      <w:pPr>
        <w:spacing w:after="0" w:line="240" w:lineRule="auto"/>
      </w:pPr>
      <w:r>
        <w:separator/>
      </w:r>
    </w:p>
  </w:endnote>
  <w:endnote w:type="continuationSeparator" w:id="0">
    <w:p w14:paraId="3B7F8AA8" w14:textId="77777777" w:rsidR="00D52B3E" w:rsidRDefault="00D52B3E" w:rsidP="00B7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3429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67773D" w14:textId="755F5DCC" w:rsidR="00DB153E" w:rsidRDefault="00DB153E">
            <w:pPr>
              <w:pStyle w:val="Stopka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AE1236" w14:textId="187ECD69" w:rsidR="00B770E4" w:rsidRDefault="00B770E4" w:rsidP="002926F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DF79" w14:textId="77777777" w:rsidR="008F5B69" w:rsidRPr="00F03309" w:rsidRDefault="008F5B69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DC73B" w14:textId="77777777" w:rsidR="00D52B3E" w:rsidRDefault="00D52B3E" w:rsidP="00B770E4">
      <w:pPr>
        <w:spacing w:after="0" w:line="240" w:lineRule="auto"/>
      </w:pPr>
      <w:r>
        <w:separator/>
      </w:r>
    </w:p>
  </w:footnote>
  <w:footnote w:type="continuationSeparator" w:id="0">
    <w:p w14:paraId="4215E45B" w14:textId="77777777" w:rsidR="00D52B3E" w:rsidRDefault="00D52B3E" w:rsidP="00B7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8696" w14:textId="77777777" w:rsidR="008F5B69" w:rsidRDefault="008F5B6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50F5B"/>
    <w:multiLevelType w:val="hybridMultilevel"/>
    <w:tmpl w:val="25D499A4"/>
    <w:lvl w:ilvl="0" w:tplc="C988E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 w16cid:durableId="754975256">
    <w:abstractNumId w:val="1"/>
  </w:num>
  <w:num w:numId="2" w16cid:durableId="10437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5"/>
    <w:rsid w:val="00006537"/>
    <w:rsid w:val="00051E2C"/>
    <w:rsid w:val="00066554"/>
    <w:rsid w:val="000A6621"/>
    <w:rsid w:val="00132014"/>
    <w:rsid w:val="0014743C"/>
    <w:rsid w:val="0015275E"/>
    <w:rsid w:val="00161F0B"/>
    <w:rsid w:val="001E156F"/>
    <w:rsid w:val="001E3AE8"/>
    <w:rsid w:val="001F7C7A"/>
    <w:rsid w:val="002257E5"/>
    <w:rsid w:val="00285AAA"/>
    <w:rsid w:val="002926FB"/>
    <w:rsid w:val="00302070"/>
    <w:rsid w:val="00346DFB"/>
    <w:rsid w:val="00355186"/>
    <w:rsid w:val="003C1F53"/>
    <w:rsid w:val="003E27D1"/>
    <w:rsid w:val="003E62F3"/>
    <w:rsid w:val="00426D0B"/>
    <w:rsid w:val="00493C9A"/>
    <w:rsid w:val="004A6B1D"/>
    <w:rsid w:val="004C4BE0"/>
    <w:rsid w:val="004E1AEA"/>
    <w:rsid w:val="005A6B66"/>
    <w:rsid w:val="005D2F83"/>
    <w:rsid w:val="005D56AD"/>
    <w:rsid w:val="006106D8"/>
    <w:rsid w:val="006A061B"/>
    <w:rsid w:val="006F171B"/>
    <w:rsid w:val="007354DD"/>
    <w:rsid w:val="00772322"/>
    <w:rsid w:val="00780910"/>
    <w:rsid w:val="007D4E80"/>
    <w:rsid w:val="007E2501"/>
    <w:rsid w:val="007E2AF0"/>
    <w:rsid w:val="00824668"/>
    <w:rsid w:val="008601B2"/>
    <w:rsid w:val="008864CA"/>
    <w:rsid w:val="008B7D23"/>
    <w:rsid w:val="008C06A7"/>
    <w:rsid w:val="008C24E5"/>
    <w:rsid w:val="008F5B69"/>
    <w:rsid w:val="00937617"/>
    <w:rsid w:val="00955B65"/>
    <w:rsid w:val="00980591"/>
    <w:rsid w:val="009A1708"/>
    <w:rsid w:val="009F24F0"/>
    <w:rsid w:val="00A02E74"/>
    <w:rsid w:val="00A07DC8"/>
    <w:rsid w:val="00A23325"/>
    <w:rsid w:val="00A233BF"/>
    <w:rsid w:val="00A3198E"/>
    <w:rsid w:val="00A36F3E"/>
    <w:rsid w:val="00AD0C08"/>
    <w:rsid w:val="00B34D2B"/>
    <w:rsid w:val="00B770E4"/>
    <w:rsid w:val="00B842C9"/>
    <w:rsid w:val="00B9468E"/>
    <w:rsid w:val="00BB5BE2"/>
    <w:rsid w:val="00BE5F59"/>
    <w:rsid w:val="00C11EA7"/>
    <w:rsid w:val="00C27A9F"/>
    <w:rsid w:val="00C34366"/>
    <w:rsid w:val="00C47FD0"/>
    <w:rsid w:val="00C676F9"/>
    <w:rsid w:val="00C858B8"/>
    <w:rsid w:val="00CA4E0B"/>
    <w:rsid w:val="00CA76F5"/>
    <w:rsid w:val="00CC7066"/>
    <w:rsid w:val="00CF44B8"/>
    <w:rsid w:val="00CF6338"/>
    <w:rsid w:val="00D056EB"/>
    <w:rsid w:val="00D17310"/>
    <w:rsid w:val="00D2766F"/>
    <w:rsid w:val="00D32942"/>
    <w:rsid w:val="00D41F18"/>
    <w:rsid w:val="00D52B3E"/>
    <w:rsid w:val="00D62024"/>
    <w:rsid w:val="00D6787C"/>
    <w:rsid w:val="00DA29DA"/>
    <w:rsid w:val="00DA7601"/>
    <w:rsid w:val="00DB153E"/>
    <w:rsid w:val="00DE318E"/>
    <w:rsid w:val="00E02175"/>
    <w:rsid w:val="00E04669"/>
    <w:rsid w:val="00E432BD"/>
    <w:rsid w:val="00E54227"/>
    <w:rsid w:val="00E70651"/>
    <w:rsid w:val="00E83ECC"/>
    <w:rsid w:val="00E848AD"/>
    <w:rsid w:val="00EE330C"/>
    <w:rsid w:val="00F03309"/>
    <w:rsid w:val="00F44F31"/>
    <w:rsid w:val="00F54C86"/>
    <w:rsid w:val="00F709F3"/>
    <w:rsid w:val="00F81673"/>
    <w:rsid w:val="00F838B5"/>
    <w:rsid w:val="00FB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57DE"/>
  <w15:chartTrackingRefBased/>
  <w15:docId w15:val="{95C5CA0D-2841-441C-9752-DCC2FD3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66F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0E4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51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E33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8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ED75-F42F-4666-97AD-89BCB809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990</Words>
  <Characters>5941</Characters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2026-03-03T07:11:00Z</cp:lastPrinted>
  <dcterms:created xsi:type="dcterms:W3CDTF">2022-10-28T10:10:00Z</dcterms:created>
  <dcterms:modified xsi:type="dcterms:W3CDTF">2026-03-05T10:20:00Z</dcterms:modified>
</cp:coreProperties>
</file>