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44" w:rsidRPr="00413884" w:rsidRDefault="00754244" w:rsidP="00754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754244" w:rsidRPr="00413884" w:rsidRDefault="00754244" w:rsidP="00754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754244" w:rsidRPr="00413884" w:rsidRDefault="00754244" w:rsidP="00754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2024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754244" w:rsidRPr="00413884" w:rsidRDefault="00754244" w:rsidP="00754244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zmiany „Regulaminu </w:t>
      </w: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Zakładowego Funduszu Świadczeń Socjalnych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 Miejskim w Płońsku”.</w:t>
      </w:r>
    </w:p>
    <w:p w:rsidR="00754244" w:rsidRPr="00413884" w:rsidRDefault="00754244" w:rsidP="00754244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Dz. U. z 2023 r. poz. 998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754244" w:rsidRDefault="00754244" w:rsidP="00754244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754244" w:rsidRDefault="00754244" w:rsidP="00754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Regulaminu ZFŚS otrzymuje nowe brzmienie: </w:t>
      </w:r>
    </w:p>
    <w:p w:rsidR="00754244" w:rsidRDefault="00754244" w:rsidP="00754244">
      <w:pPr>
        <w:pStyle w:val="Akapitzlist"/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Pozostałe świadczenia, o których mowa w § 12 ust. 3 i 8 do wartości 200,00 zł finansowane są z ZFŚS. Gdy wartość świadczenia przekracza kwotę 200,00 zł, pracownik dopłaca różnicę wartości świadczenia (bez względu na dochód pracownika). </w:t>
      </w:r>
    </w:p>
    <w:p w:rsidR="00754244" w:rsidRPr="009715C4" w:rsidRDefault="00754244" w:rsidP="00754244">
      <w:pPr>
        <w:pStyle w:val="Akapitzlist"/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Pozostałe postanowienia </w:t>
      </w:r>
      <w:r>
        <w:rPr>
          <w:rFonts w:ascii="Times New Roman" w:hAnsi="Times New Roman" w:cs="Times New Roman"/>
          <w:sz w:val="24"/>
          <w:szCs w:val="24"/>
        </w:rPr>
        <w:t>Regulaminu ZFŚS pozostają bez zmian.</w:t>
      </w:r>
    </w:p>
    <w:p w:rsidR="00754244" w:rsidRPr="00413884" w:rsidRDefault="00754244" w:rsidP="00754244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754244" w:rsidRPr="00413884" w:rsidRDefault="00754244" w:rsidP="00754244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754244" w:rsidRPr="00413884" w:rsidRDefault="00754244" w:rsidP="00754244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754244" w:rsidRPr="00413884" w:rsidRDefault="00754244" w:rsidP="00754244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754244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4244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4244" w:rsidRPr="00761861" w:rsidRDefault="00754244" w:rsidP="00754244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1861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754244" w:rsidRPr="00761861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</w:r>
      <w:r w:rsidRPr="00761861">
        <w:rPr>
          <w:rFonts w:ascii="Times New Roman" w:eastAsia="Calibri" w:hAnsi="Times New Roman" w:cs="Times New Roman"/>
          <w:sz w:val="28"/>
          <w:szCs w:val="28"/>
        </w:rPr>
        <w:tab/>
        <w:t xml:space="preserve">Andrzej Pietrasik </w:t>
      </w:r>
    </w:p>
    <w:p w:rsidR="00754244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4244" w:rsidRPr="00413884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4244" w:rsidRPr="00413884" w:rsidRDefault="00754244" w:rsidP="007542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9"/>
        <w:gridCol w:w="2243"/>
        <w:gridCol w:w="2080"/>
        <w:gridCol w:w="971"/>
      </w:tblGrid>
      <w:tr w:rsidR="00754244" w:rsidRPr="00413884" w:rsidTr="00CF5AFD">
        <w:trPr>
          <w:cantSplit/>
          <w:trHeight w:val="407"/>
        </w:trPr>
        <w:tc>
          <w:tcPr>
            <w:tcW w:w="2093" w:type="dxa"/>
            <w:vAlign w:val="center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222" w:type="dxa"/>
            <w:gridSpan w:val="3"/>
            <w:vAlign w:val="center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71" w:type="dxa"/>
            <w:vMerge w:val="restart"/>
            <w:vAlign w:val="center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754244" w:rsidRPr="00413884" w:rsidTr="00CF5AFD">
        <w:trPr>
          <w:cantSplit/>
          <w:trHeight w:val="457"/>
        </w:trPr>
        <w:tc>
          <w:tcPr>
            <w:tcW w:w="2093" w:type="dxa"/>
            <w:vMerge w:val="restart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75424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75424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244" w:rsidRPr="002433CD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administracyjnych</w:t>
            </w:r>
          </w:p>
          <w:p w:rsidR="00754244" w:rsidRPr="002433CD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244" w:rsidRPr="009352AE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.01.2024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899" w:type="dxa"/>
            <w:vAlign w:val="center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43" w:type="dxa"/>
            <w:vMerge w:val="restart"/>
            <w:vAlign w:val="center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080" w:type="dxa"/>
            <w:vMerge w:val="restart"/>
            <w:vAlign w:val="center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971" w:type="dxa"/>
            <w:vMerge/>
            <w:vAlign w:val="center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244" w:rsidRPr="00413884" w:rsidTr="00CF5AFD">
        <w:trPr>
          <w:cantSplit/>
          <w:trHeight w:val="207"/>
        </w:trPr>
        <w:tc>
          <w:tcPr>
            <w:tcW w:w="2093" w:type="dxa"/>
            <w:vMerge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43" w:type="dxa"/>
            <w:vMerge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vMerge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244" w:rsidRPr="00413884" w:rsidTr="00CF5AFD">
        <w:trPr>
          <w:cantSplit/>
          <w:trHeight w:val="1245"/>
        </w:trPr>
        <w:tc>
          <w:tcPr>
            <w:tcW w:w="2093" w:type="dxa"/>
            <w:vMerge/>
          </w:tcPr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</w:tcPr>
          <w:p w:rsidR="00754244" w:rsidRPr="002433CD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 Administracyjnego</w:t>
            </w:r>
          </w:p>
          <w:p w:rsidR="00754244" w:rsidRPr="002433CD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244" w:rsidRPr="009352AE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</w:tcPr>
          <w:p w:rsidR="00754244" w:rsidRPr="002433CD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754244" w:rsidRPr="002433CD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244" w:rsidRPr="009352AE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.1.24</w:t>
            </w: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80" w:type="dxa"/>
          </w:tcPr>
          <w:p w:rsidR="00754244" w:rsidRPr="00441434" w:rsidRDefault="00754244" w:rsidP="00754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RADCA PRAWNY </w:t>
            </w:r>
          </w:p>
          <w:p w:rsidR="00754244" w:rsidRDefault="00754244" w:rsidP="00754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24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Nastaszyc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5424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OL(C) 338 </w:t>
            </w:r>
          </w:p>
          <w:p w:rsidR="00754244" w:rsidRPr="00413884" w:rsidRDefault="00754244" w:rsidP="00754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</w:tcPr>
          <w:p w:rsidR="0075424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244" w:rsidRPr="00413884" w:rsidRDefault="00754244" w:rsidP="00CF5A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754244" w:rsidRPr="00413884" w:rsidRDefault="00754244" w:rsidP="007542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754244" w:rsidRPr="00413884" w:rsidRDefault="00754244" w:rsidP="00754244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54244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4244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4244" w:rsidRPr="00413884" w:rsidRDefault="00754244" w:rsidP="00754244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754244" w:rsidRPr="00413884" w:rsidSect="002227D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483E"/>
    <w:multiLevelType w:val="hybridMultilevel"/>
    <w:tmpl w:val="69C0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D3"/>
    <w:rsid w:val="00754244"/>
    <w:rsid w:val="00A20AA0"/>
    <w:rsid w:val="00D3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2</cp:revision>
  <dcterms:created xsi:type="dcterms:W3CDTF">2024-01-29T08:02:00Z</dcterms:created>
  <dcterms:modified xsi:type="dcterms:W3CDTF">2024-01-29T08:02:00Z</dcterms:modified>
</cp:coreProperties>
</file>