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9E455" w14:textId="77777777" w:rsidR="00221F20" w:rsidRDefault="00221F20" w:rsidP="00221F20">
      <w:pPr>
        <w:widowControl w:val="0"/>
        <w:suppressAutoHyphens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Urząd Miejski w Płońsku</w:t>
      </w:r>
    </w:p>
    <w:p w14:paraId="60797B5A" w14:textId="77777777" w:rsidR="00221F20" w:rsidRDefault="00221F20" w:rsidP="00221F20">
      <w:pPr>
        <w:widowControl w:val="0"/>
        <w:suppressAutoHyphens/>
        <w:rPr>
          <w:rFonts w:eastAsia="SimSun" w:cs="Mangal"/>
          <w:lang w:eastAsia="hi-IN" w:bidi="hi-IN"/>
        </w:rPr>
      </w:pPr>
      <w:proofErr w:type="gramStart"/>
      <w:r>
        <w:rPr>
          <w:rFonts w:eastAsia="SimSun" w:cs="Mangal"/>
          <w:lang w:eastAsia="hi-IN" w:bidi="hi-IN"/>
        </w:rPr>
        <w:t>ul</w:t>
      </w:r>
      <w:proofErr w:type="gramEnd"/>
      <w:r>
        <w:rPr>
          <w:rFonts w:eastAsia="SimSun" w:cs="Mangal"/>
          <w:lang w:eastAsia="hi-IN" w:bidi="hi-IN"/>
        </w:rPr>
        <w:t>. Płocka 39</w:t>
      </w:r>
    </w:p>
    <w:p w14:paraId="2F7E09E2" w14:textId="77777777" w:rsidR="00221F20" w:rsidRDefault="00221F20" w:rsidP="00221F20">
      <w:pPr>
        <w:widowControl w:val="0"/>
        <w:suppressAutoHyphens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09 – 100 Płońsk</w:t>
      </w:r>
    </w:p>
    <w:p w14:paraId="114DE2F2" w14:textId="77777777" w:rsidR="00221F20" w:rsidRDefault="00221F20" w:rsidP="00221F20">
      <w:pPr>
        <w:widowControl w:val="0"/>
        <w:suppressAutoHyphens/>
        <w:rPr>
          <w:rFonts w:eastAsia="SimSun" w:cs="Mangal"/>
          <w:lang w:eastAsia="hi-IN" w:bidi="hi-IN"/>
        </w:rPr>
      </w:pPr>
      <w:proofErr w:type="gramStart"/>
      <w:r>
        <w:rPr>
          <w:rFonts w:eastAsia="SimSun" w:cs="Mangal"/>
          <w:lang w:eastAsia="hi-IN" w:bidi="hi-IN"/>
        </w:rPr>
        <w:t>tel</w:t>
      </w:r>
      <w:proofErr w:type="gramEnd"/>
      <w:r>
        <w:rPr>
          <w:rFonts w:eastAsia="SimSun" w:cs="Mangal"/>
          <w:lang w:eastAsia="hi-IN" w:bidi="hi-IN"/>
        </w:rPr>
        <w:t>. (23) 663 13 37, (23) 662-26-91 wew. 337</w:t>
      </w:r>
    </w:p>
    <w:p w14:paraId="74080819" w14:textId="77777777" w:rsidR="00221F20" w:rsidRDefault="00221F20" w:rsidP="00221F20">
      <w:pPr>
        <w:widowControl w:val="0"/>
        <w:suppressAutoHyphens/>
        <w:rPr>
          <w:rFonts w:eastAsia="SimSun" w:cs="Mangal"/>
          <w:lang w:eastAsia="hi-IN" w:bidi="hi-IN"/>
        </w:rPr>
      </w:pPr>
      <w:proofErr w:type="gramStart"/>
      <w:r>
        <w:rPr>
          <w:rFonts w:eastAsia="SimSun" w:cs="Mangal"/>
          <w:lang w:eastAsia="hi-IN" w:bidi="hi-IN"/>
        </w:rPr>
        <w:t>faks</w:t>
      </w:r>
      <w:proofErr w:type="gramEnd"/>
      <w:r>
        <w:rPr>
          <w:rFonts w:eastAsia="SimSun" w:cs="Mangal"/>
          <w:lang w:eastAsia="hi-IN" w:bidi="hi-IN"/>
        </w:rPr>
        <w:t xml:space="preserve"> (23) 662-55-11</w:t>
      </w:r>
    </w:p>
    <w:p w14:paraId="732B8B09" w14:textId="77777777" w:rsidR="00221F20" w:rsidRDefault="00C945B8" w:rsidP="00221F20">
      <w:pPr>
        <w:widowControl w:val="0"/>
        <w:suppressAutoHyphens/>
        <w:rPr>
          <w:rFonts w:eastAsia="SimSun" w:cs="Mangal"/>
          <w:lang w:eastAsia="hi-IN" w:bidi="hi-IN"/>
        </w:rPr>
      </w:pPr>
      <w:hyperlink r:id="rId5" w:history="1">
        <w:r w:rsidR="00221F20">
          <w:rPr>
            <w:rStyle w:val="Hipercze"/>
            <w:rFonts w:eastAsia="SimSun" w:cs="Mangal"/>
            <w:lang w:eastAsia="hi-IN" w:bidi="hi-IN"/>
          </w:rPr>
          <w:t>www.plonsk.pl</w:t>
        </w:r>
      </w:hyperlink>
    </w:p>
    <w:p w14:paraId="6881BE18" w14:textId="77777777" w:rsidR="00221F20" w:rsidRDefault="00221F20" w:rsidP="00221F20">
      <w:pPr>
        <w:widowControl w:val="0"/>
        <w:suppressAutoHyphens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Wydział Usług Komunalnych i Ochrony Środowiska</w:t>
      </w:r>
    </w:p>
    <w:p w14:paraId="5466993A" w14:textId="2B92EE33" w:rsidR="00221F20" w:rsidRDefault="00221F20" w:rsidP="00221F20">
      <w:pPr>
        <w:widowControl w:val="0"/>
        <w:suppressAutoHyphens/>
        <w:rPr>
          <w:rFonts w:eastAsia="SimSun" w:cs="Mangal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4A25594" wp14:editId="63541412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line w14:anchorId="265AC230" id="Łącznik prosty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eastAsia="SimSun" w:cs="Mangal"/>
          <w:lang w:eastAsia="hi-IN" w:bidi="hi-IN"/>
        </w:rPr>
        <w:t>Referat Infrastruktury Technicznej</w:t>
      </w:r>
    </w:p>
    <w:p w14:paraId="7F111F3B" w14:textId="32198DA7" w:rsidR="00221F20" w:rsidRDefault="00221F20" w:rsidP="00221F20">
      <w:pPr>
        <w:widowControl w:val="0"/>
        <w:suppressAutoHyphens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UK-IT.0003</w:t>
      </w:r>
      <w:r w:rsidR="00A53815">
        <w:rPr>
          <w:rFonts w:eastAsia="SimSun"/>
          <w:lang w:eastAsia="hi-IN" w:bidi="hi-IN"/>
        </w:rPr>
        <w:t>.</w:t>
      </w:r>
      <w:r w:rsidR="00C17C91">
        <w:rPr>
          <w:rFonts w:eastAsia="SimSun"/>
          <w:lang w:eastAsia="hi-IN" w:bidi="hi-IN"/>
        </w:rPr>
        <w:t>5</w:t>
      </w:r>
      <w:r>
        <w:rPr>
          <w:rFonts w:eastAsia="SimSun"/>
          <w:lang w:eastAsia="hi-IN" w:bidi="hi-IN"/>
        </w:rPr>
        <w:t>.2023.</w:t>
      </w:r>
      <w:proofErr w:type="gramStart"/>
      <w:r w:rsidR="00A53815">
        <w:rPr>
          <w:rFonts w:eastAsia="SimSun"/>
          <w:lang w:eastAsia="hi-IN" w:bidi="hi-IN"/>
        </w:rPr>
        <w:t>MB</w:t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 w:rsidR="00A53815">
        <w:rPr>
          <w:rFonts w:eastAsia="SimSun"/>
          <w:lang w:eastAsia="hi-IN" w:bidi="hi-IN"/>
        </w:rPr>
        <w:tab/>
      </w:r>
      <w:r w:rsidR="00A53815"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 w:rsidR="00EC623D">
        <w:rPr>
          <w:rFonts w:eastAsia="SimSun"/>
          <w:lang w:eastAsia="hi-IN" w:bidi="hi-IN"/>
        </w:rPr>
        <w:t xml:space="preserve">         </w:t>
      </w:r>
      <w:r w:rsidR="00C17C91">
        <w:rPr>
          <w:rFonts w:eastAsia="SimSun"/>
          <w:lang w:eastAsia="hi-IN" w:bidi="hi-IN"/>
        </w:rPr>
        <w:t xml:space="preserve"> </w:t>
      </w:r>
      <w:r w:rsidR="00C17C91">
        <w:rPr>
          <w:rFonts w:eastAsia="SimSun"/>
          <w:lang w:eastAsia="hi-IN" w:bidi="hi-IN"/>
        </w:rPr>
        <w:tab/>
        <w:t xml:space="preserve">          </w:t>
      </w:r>
      <w:r>
        <w:rPr>
          <w:rFonts w:eastAsia="SimSun"/>
          <w:lang w:eastAsia="hi-IN" w:bidi="hi-IN"/>
        </w:rPr>
        <w:t>Płońsk</w:t>
      </w:r>
      <w:proofErr w:type="gramEnd"/>
      <w:r>
        <w:rPr>
          <w:rFonts w:eastAsia="SimSun"/>
          <w:lang w:eastAsia="hi-IN" w:bidi="hi-IN"/>
        </w:rPr>
        <w:t xml:space="preserve">, dnia </w:t>
      </w:r>
      <w:r w:rsidR="00755D86">
        <w:rPr>
          <w:rFonts w:eastAsia="SimSun"/>
          <w:lang w:eastAsia="hi-IN" w:bidi="hi-IN"/>
        </w:rPr>
        <w:t xml:space="preserve"> </w:t>
      </w:r>
      <w:r w:rsidR="00C17C91">
        <w:rPr>
          <w:rFonts w:eastAsia="SimSun"/>
          <w:lang w:eastAsia="hi-IN" w:bidi="hi-IN"/>
        </w:rPr>
        <w:t>31</w:t>
      </w:r>
      <w:r w:rsidR="00EC623D">
        <w:rPr>
          <w:rFonts w:eastAsia="SimSun"/>
          <w:lang w:eastAsia="hi-IN" w:bidi="hi-IN"/>
        </w:rPr>
        <w:t>.</w:t>
      </w:r>
      <w:r w:rsidR="00A53815">
        <w:rPr>
          <w:rFonts w:eastAsia="SimSun"/>
          <w:lang w:eastAsia="hi-IN" w:bidi="hi-IN"/>
        </w:rPr>
        <w:t>10</w:t>
      </w:r>
      <w:r>
        <w:rPr>
          <w:rFonts w:eastAsia="SimSun"/>
          <w:lang w:eastAsia="hi-IN" w:bidi="hi-IN"/>
        </w:rPr>
        <w:t xml:space="preserve">.2023 </w:t>
      </w:r>
      <w:proofErr w:type="gramStart"/>
      <w:r>
        <w:rPr>
          <w:rFonts w:eastAsia="SimSun"/>
          <w:lang w:eastAsia="hi-IN" w:bidi="hi-IN"/>
        </w:rPr>
        <w:t>r</w:t>
      </w:r>
      <w:proofErr w:type="gramEnd"/>
      <w:r>
        <w:rPr>
          <w:rFonts w:eastAsia="SimSun"/>
          <w:lang w:eastAsia="hi-IN" w:bidi="hi-IN"/>
        </w:rPr>
        <w:t>.</w:t>
      </w:r>
    </w:p>
    <w:p w14:paraId="4EE8207B" w14:textId="77777777" w:rsidR="00221F20" w:rsidRDefault="00221F20" w:rsidP="00221F20">
      <w:pPr>
        <w:pStyle w:val="Bezodstpw"/>
        <w:spacing w:line="276" w:lineRule="auto"/>
        <w:rPr>
          <w:rFonts w:eastAsia="SimSun"/>
          <w:sz w:val="16"/>
          <w:szCs w:val="16"/>
          <w:lang w:eastAsia="hi-IN" w:bidi="hi-IN"/>
        </w:rPr>
      </w:pPr>
    </w:p>
    <w:p w14:paraId="3A32E6E0" w14:textId="77777777" w:rsidR="00221F20" w:rsidRDefault="00221F20" w:rsidP="00221F20">
      <w:pPr>
        <w:pStyle w:val="Bezodstpw"/>
        <w:spacing w:line="276" w:lineRule="auto"/>
        <w:rPr>
          <w:rFonts w:eastAsia="SimSun"/>
          <w:sz w:val="16"/>
          <w:szCs w:val="16"/>
          <w:lang w:eastAsia="hi-IN" w:bidi="hi-IN"/>
        </w:rPr>
      </w:pPr>
    </w:p>
    <w:p w14:paraId="4DCFF132" w14:textId="77777777" w:rsidR="00221F20" w:rsidRDefault="00221F20" w:rsidP="00221F20">
      <w:pPr>
        <w:widowControl w:val="0"/>
        <w:suppressAutoHyphens/>
        <w:ind w:left="4680"/>
        <w:rPr>
          <w:rFonts w:eastAsia="SimSun" w:cs="Mangal"/>
          <w:b/>
          <w:color w:val="000000"/>
          <w:sz w:val="22"/>
          <w:szCs w:val="22"/>
          <w:lang w:eastAsia="hi-IN" w:bidi="hi-IN"/>
        </w:rPr>
      </w:pPr>
      <w:r>
        <w:rPr>
          <w:rFonts w:eastAsia="SimSun" w:cs="Mangal"/>
          <w:b/>
          <w:color w:val="000000"/>
          <w:sz w:val="22"/>
          <w:szCs w:val="22"/>
          <w:lang w:eastAsia="hi-IN" w:bidi="hi-IN"/>
        </w:rPr>
        <w:t>Pan Henryk Zienkiewicz</w:t>
      </w:r>
    </w:p>
    <w:p w14:paraId="3D64F27E" w14:textId="77777777" w:rsidR="00221F20" w:rsidRDefault="00221F20" w:rsidP="00221F20">
      <w:pPr>
        <w:widowControl w:val="0"/>
        <w:suppressAutoHyphens/>
        <w:ind w:left="4680"/>
        <w:rPr>
          <w:rFonts w:eastAsia="SimSun" w:cs="Mangal"/>
          <w:b/>
          <w:color w:val="000000"/>
          <w:sz w:val="22"/>
          <w:szCs w:val="22"/>
          <w:lang w:eastAsia="hi-IN" w:bidi="hi-IN"/>
        </w:rPr>
      </w:pPr>
      <w:r>
        <w:rPr>
          <w:rFonts w:eastAsia="SimSun" w:cs="Mangal"/>
          <w:b/>
          <w:color w:val="000000"/>
          <w:sz w:val="22"/>
          <w:szCs w:val="22"/>
          <w:lang w:eastAsia="hi-IN" w:bidi="hi-IN"/>
        </w:rPr>
        <w:t xml:space="preserve">Przewodniczący Rady Miejskiej </w:t>
      </w:r>
      <w:r>
        <w:rPr>
          <w:rFonts w:eastAsia="SimSun" w:cs="Mangal"/>
          <w:b/>
          <w:color w:val="000000"/>
          <w:sz w:val="22"/>
          <w:szCs w:val="22"/>
          <w:lang w:eastAsia="hi-IN" w:bidi="hi-IN"/>
        </w:rPr>
        <w:br/>
        <w:t>w Płońsku</w:t>
      </w:r>
    </w:p>
    <w:p w14:paraId="64B791C1" w14:textId="77777777" w:rsidR="00221F20" w:rsidRDefault="00221F20" w:rsidP="00221F20">
      <w:pPr>
        <w:widowControl w:val="0"/>
        <w:suppressAutoHyphens/>
        <w:ind w:left="4680"/>
        <w:jc w:val="right"/>
        <w:rPr>
          <w:rFonts w:eastAsia="SimSun" w:cs="Mangal"/>
          <w:b/>
          <w:color w:val="000000"/>
          <w:sz w:val="10"/>
          <w:szCs w:val="10"/>
          <w:lang w:eastAsia="hi-IN" w:bidi="hi-IN"/>
        </w:rPr>
      </w:pPr>
    </w:p>
    <w:p w14:paraId="715F8BFA" w14:textId="77777777" w:rsidR="00221F20" w:rsidRDefault="00221F20" w:rsidP="00221F20">
      <w:pPr>
        <w:widowControl w:val="0"/>
        <w:suppressAutoHyphens/>
        <w:ind w:left="4680"/>
        <w:rPr>
          <w:rFonts w:eastAsia="SimSun" w:cs="Mangal"/>
          <w:b/>
          <w:i/>
          <w:color w:val="000000"/>
          <w:sz w:val="22"/>
          <w:szCs w:val="22"/>
          <w:lang w:eastAsia="hi-IN" w:bidi="hi-IN"/>
        </w:rPr>
      </w:pPr>
      <w:proofErr w:type="gramStart"/>
      <w:r>
        <w:rPr>
          <w:rFonts w:eastAsia="SimSun" w:cs="Mangal"/>
          <w:b/>
          <w:i/>
          <w:color w:val="000000"/>
          <w:sz w:val="22"/>
          <w:szCs w:val="22"/>
          <w:lang w:eastAsia="hi-IN" w:bidi="hi-IN"/>
        </w:rPr>
        <w:t>za</w:t>
      </w:r>
      <w:proofErr w:type="gramEnd"/>
      <w:r>
        <w:rPr>
          <w:rFonts w:eastAsia="SimSun" w:cs="Mangal"/>
          <w:b/>
          <w:i/>
          <w:color w:val="000000"/>
          <w:sz w:val="22"/>
          <w:szCs w:val="22"/>
          <w:lang w:eastAsia="hi-IN" w:bidi="hi-IN"/>
        </w:rPr>
        <w:t xml:space="preserve"> pośrednictwem</w:t>
      </w:r>
    </w:p>
    <w:p w14:paraId="7989E11D" w14:textId="77777777" w:rsidR="00221F20" w:rsidRDefault="00221F20" w:rsidP="00221F20">
      <w:pPr>
        <w:widowControl w:val="0"/>
        <w:suppressAutoHyphens/>
        <w:ind w:left="4680"/>
        <w:jc w:val="right"/>
        <w:rPr>
          <w:rFonts w:eastAsia="SimSun" w:cs="Mangal"/>
          <w:b/>
          <w:i/>
          <w:color w:val="000000"/>
          <w:sz w:val="10"/>
          <w:szCs w:val="10"/>
          <w:lang w:eastAsia="hi-IN" w:bidi="hi-IN"/>
        </w:rPr>
      </w:pPr>
    </w:p>
    <w:p w14:paraId="398E19EF" w14:textId="77777777" w:rsidR="00221F20" w:rsidRDefault="00221F20" w:rsidP="00221F20">
      <w:pPr>
        <w:widowControl w:val="0"/>
        <w:suppressAutoHyphens/>
        <w:ind w:left="4680"/>
        <w:rPr>
          <w:rFonts w:eastAsia="SimSun" w:cs="Mangal"/>
          <w:b/>
          <w:color w:val="000000"/>
          <w:sz w:val="22"/>
          <w:szCs w:val="22"/>
          <w:lang w:eastAsia="hi-IN" w:bidi="hi-IN"/>
        </w:rPr>
      </w:pPr>
      <w:r>
        <w:rPr>
          <w:rFonts w:eastAsia="SimSun" w:cs="Mangal"/>
          <w:b/>
          <w:color w:val="000000"/>
          <w:sz w:val="22"/>
          <w:szCs w:val="22"/>
          <w:lang w:eastAsia="hi-IN" w:bidi="hi-IN"/>
        </w:rPr>
        <w:t>Pana Andrzeja Pietrasika</w:t>
      </w:r>
    </w:p>
    <w:p w14:paraId="1B85BE2B" w14:textId="77777777" w:rsidR="00221F20" w:rsidRDefault="00221F20" w:rsidP="00221F20">
      <w:pPr>
        <w:widowControl w:val="0"/>
        <w:suppressAutoHyphens/>
        <w:ind w:left="4680"/>
        <w:rPr>
          <w:rFonts w:eastAsia="SimSun" w:cs="Mangal"/>
          <w:b/>
          <w:color w:val="000000"/>
          <w:sz w:val="22"/>
          <w:szCs w:val="22"/>
          <w:lang w:eastAsia="hi-IN" w:bidi="hi-IN"/>
        </w:rPr>
      </w:pPr>
      <w:r>
        <w:rPr>
          <w:rFonts w:eastAsia="SimSun" w:cs="Mangal"/>
          <w:b/>
          <w:color w:val="000000"/>
          <w:sz w:val="22"/>
          <w:szCs w:val="22"/>
          <w:lang w:eastAsia="hi-IN" w:bidi="hi-IN"/>
        </w:rPr>
        <w:t>Burmistrza Miasta Płońsk</w:t>
      </w:r>
    </w:p>
    <w:p w14:paraId="74DD3103" w14:textId="77777777" w:rsidR="00221F20" w:rsidRDefault="00221F20" w:rsidP="00221F20">
      <w:pPr>
        <w:widowControl w:val="0"/>
        <w:suppressAutoHyphens/>
        <w:rPr>
          <w:rFonts w:eastAsia="SimSun" w:cs="Mangal"/>
          <w:b/>
          <w:color w:val="000000"/>
          <w:sz w:val="16"/>
          <w:szCs w:val="16"/>
          <w:lang w:eastAsia="hi-IN" w:bidi="hi-IN"/>
        </w:rPr>
      </w:pPr>
    </w:p>
    <w:p w14:paraId="64AE4589" w14:textId="77777777" w:rsidR="00221F20" w:rsidRDefault="00221F20" w:rsidP="00221F20">
      <w:pPr>
        <w:widowControl w:val="0"/>
        <w:suppressAutoHyphens/>
        <w:rPr>
          <w:rFonts w:eastAsia="SimSun" w:cs="Mangal"/>
          <w:b/>
          <w:color w:val="000000"/>
          <w:sz w:val="22"/>
          <w:szCs w:val="22"/>
          <w:lang w:eastAsia="hi-IN" w:bidi="hi-IN"/>
        </w:rPr>
      </w:pPr>
    </w:p>
    <w:p w14:paraId="0434BE22" w14:textId="3FEF42DC" w:rsidR="00A53815" w:rsidRDefault="00221F20" w:rsidP="002D76B4">
      <w:pPr>
        <w:widowControl w:val="0"/>
        <w:suppressAutoHyphens/>
        <w:ind w:firstLine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Wydział Usług Komunalnych i Ochrony Środowiska, Referat Infrastruktury Technicznej</w:t>
      </w:r>
      <w:r>
        <w:rPr>
          <w:sz w:val="22"/>
          <w:szCs w:val="22"/>
        </w:rPr>
        <w:t xml:space="preserve"> przekazuje odpowiedź na </w:t>
      </w:r>
      <w:r w:rsidR="0083336B">
        <w:rPr>
          <w:sz w:val="22"/>
          <w:szCs w:val="22"/>
        </w:rPr>
        <w:t>interpelację</w:t>
      </w:r>
      <w:r w:rsidR="00EC623D">
        <w:rPr>
          <w:sz w:val="22"/>
          <w:szCs w:val="22"/>
        </w:rPr>
        <w:t xml:space="preserve"> z dnia 16.10.2023 </w:t>
      </w:r>
      <w:proofErr w:type="gramStart"/>
      <w:r w:rsidR="00EC623D">
        <w:rPr>
          <w:sz w:val="22"/>
          <w:szCs w:val="22"/>
        </w:rPr>
        <w:t>r</w:t>
      </w:r>
      <w:proofErr w:type="gramEnd"/>
      <w:r w:rsidR="00EC623D">
        <w:rPr>
          <w:sz w:val="22"/>
          <w:szCs w:val="22"/>
        </w:rPr>
        <w:t xml:space="preserve">. </w:t>
      </w:r>
      <w:r w:rsidR="00A53815">
        <w:rPr>
          <w:sz w:val="22"/>
          <w:szCs w:val="22"/>
        </w:rPr>
        <w:t xml:space="preserve">Radnej Rady Miejskiej w Płońsku – Pani </w:t>
      </w:r>
      <w:r w:rsidR="0083336B">
        <w:rPr>
          <w:sz w:val="22"/>
          <w:szCs w:val="22"/>
        </w:rPr>
        <w:t xml:space="preserve">Agnieszki Piekarz </w:t>
      </w:r>
      <w:r w:rsidR="00A53815">
        <w:rPr>
          <w:sz w:val="22"/>
          <w:szCs w:val="22"/>
        </w:rPr>
        <w:t xml:space="preserve">dot. oświetlenia ulicznego w mieście Płońsk. </w:t>
      </w:r>
    </w:p>
    <w:p w14:paraId="63D483E0" w14:textId="77777777" w:rsidR="00A53815" w:rsidRDefault="00A53815" w:rsidP="00A53815">
      <w:pPr>
        <w:widowControl w:val="0"/>
        <w:suppressAutoHyphens/>
        <w:jc w:val="both"/>
        <w:rPr>
          <w:sz w:val="22"/>
          <w:szCs w:val="22"/>
        </w:rPr>
      </w:pPr>
    </w:p>
    <w:p w14:paraId="0C50377B" w14:textId="0F9A8E74" w:rsidR="0083336B" w:rsidRDefault="0083336B" w:rsidP="002C3964">
      <w:pPr>
        <w:pStyle w:val="Akapitzlist"/>
        <w:widowControl w:val="0"/>
        <w:numPr>
          <w:ilvl w:val="0"/>
          <w:numId w:val="7"/>
        </w:numPr>
        <w:suppressAutoHyphens/>
        <w:spacing w:line="288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terenie miasta jest </w:t>
      </w:r>
      <w:r w:rsidR="00C17C91">
        <w:rPr>
          <w:sz w:val="22"/>
          <w:szCs w:val="22"/>
        </w:rPr>
        <w:t>2121</w:t>
      </w:r>
      <w:r w:rsidR="002C3964" w:rsidRPr="00A5385F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opraw oświetleniowych. </w:t>
      </w:r>
    </w:p>
    <w:p w14:paraId="7F5552F6" w14:textId="573C4533" w:rsidR="0083336B" w:rsidRPr="002C3964" w:rsidRDefault="0083336B" w:rsidP="002C3964">
      <w:pPr>
        <w:pStyle w:val="Akapitzlist"/>
        <w:widowControl w:val="0"/>
        <w:numPr>
          <w:ilvl w:val="0"/>
          <w:numId w:val="7"/>
        </w:numPr>
        <w:suppressAutoHyphens/>
        <w:spacing w:line="288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czasie jednej </w:t>
      </w:r>
      <w:r w:rsidRPr="002C3964">
        <w:rPr>
          <w:sz w:val="22"/>
          <w:szCs w:val="22"/>
        </w:rPr>
        <w:t>doby uruchamiane są wszystkie oprawy, poza oświetleniem znajdującym się</w:t>
      </w:r>
      <w:r w:rsidR="00755D86">
        <w:rPr>
          <w:sz w:val="22"/>
          <w:szCs w:val="22"/>
        </w:rPr>
        <w:br/>
      </w:r>
      <w:r w:rsidRPr="002C3964">
        <w:rPr>
          <w:sz w:val="22"/>
          <w:szCs w:val="22"/>
        </w:rPr>
        <w:t>w parku 600-lecia</w:t>
      </w:r>
      <w:r w:rsidR="00C34AB6">
        <w:rPr>
          <w:sz w:val="22"/>
          <w:szCs w:val="22"/>
        </w:rPr>
        <w:t xml:space="preserve">, </w:t>
      </w:r>
      <w:r w:rsidRPr="002C3964">
        <w:rPr>
          <w:sz w:val="22"/>
          <w:szCs w:val="22"/>
        </w:rPr>
        <w:t>120-lecia Banku Spółdzielczego</w:t>
      </w:r>
      <w:r w:rsidR="00C17C91">
        <w:rPr>
          <w:sz w:val="22"/>
          <w:szCs w:val="22"/>
        </w:rPr>
        <w:t xml:space="preserve"> i w ciągach ścieżek rowerowych.</w:t>
      </w:r>
      <w:r w:rsidRPr="002C3964">
        <w:rPr>
          <w:sz w:val="22"/>
          <w:szCs w:val="22"/>
        </w:rPr>
        <w:t xml:space="preserve"> </w:t>
      </w:r>
    </w:p>
    <w:p w14:paraId="30F6E7A1" w14:textId="43F72A21" w:rsidR="002A4E0A" w:rsidRPr="002C3964" w:rsidRDefault="002A4E0A" w:rsidP="002C3964">
      <w:pPr>
        <w:pStyle w:val="Akapitzlist"/>
        <w:widowControl w:val="0"/>
        <w:numPr>
          <w:ilvl w:val="0"/>
          <w:numId w:val="7"/>
        </w:numPr>
        <w:suppressAutoHyphens/>
        <w:spacing w:line="288" w:lineRule="auto"/>
        <w:ind w:left="426"/>
        <w:jc w:val="both"/>
        <w:rPr>
          <w:sz w:val="22"/>
          <w:szCs w:val="22"/>
        </w:rPr>
      </w:pPr>
      <w:r w:rsidRPr="002C3964">
        <w:rPr>
          <w:sz w:val="22"/>
          <w:szCs w:val="22"/>
        </w:rPr>
        <w:t>Od połowy października oświetlenie uliczne działa w następujący sposób:</w:t>
      </w:r>
    </w:p>
    <w:p w14:paraId="6010E912" w14:textId="649199A6" w:rsidR="002C3964" w:rsidRPr="002C3964" w:rsidRDefault="002C3964" w:rsidP="002C3964">
      <w:pPr>
        <w:pStyle w:val="Akapitzlist"/>
        <w:numPr>
          <w:ilvl w:val="0"/>
          <w:numId w:val="9"/>
        </w:numPr>
        <w:spacing w:line="288" w:lineRule="auto"/>
        <w:ind w:left="709" w:hanging="283"/>
        <w:contextualSpacing/>
        <w:jc w:val="both"/>
        <w:rPr>
          <w:sz w:val="22"/>
          <w:szCs w:val="22"/>
        </w:rPr>
      </w:pPr>
      <w:r w:rsidRPr="002C3964">
        <w:rPr>
          <w:sz w:val="22"/>
          <w:szCs w:val="22"/>
        </w:rPr>
        <w:t>główne ulice, tj. Plac 15 Sierpnia, Grunwaldzka, Wolności, Warszawska, Płocka, Pułtuska, Przejazd, Wiejska, Zduńska, 1-Maja, Sienkiewicza, M. Kopernika, Ks. R. Jaworskiego, Młodzieżowa, Północna, Targowa, Wyszogrodzka – oświetlenie włącza się 30 min. po zachodzie słońca a wyłącza o godz</w:t>
      </w:r>
      <w:proofErr w:type="gramStart"/>
      <w:r w:rsidRPr="002C3964">
        <w:rPr>
          <w:sz w:val="22"/>
          <w:szCs w:val="22"/>
        </w:rPr>
        <w:t>. 00:15; ponownie</w:t>
      </w:r>
      <w:proofErr w:type="gramEnd"/>
      <w:r w:rsidRPr="002C3964">
        <w:rPr>
          <w:sz w:val="22"/>
          <w:szCs w:val="22"/>
        </w:rPr>
        <w:t xml:space="preserve"> włącza się o godz. 05:00 i wyłącza 30 min. przed wschodem słońca,</w:t>
      </w:r>
    </w:p>
    <w:p w14:paraId="014D8B76" w14:textId="15E7E892" w:rsidR="002C3964" w:rsidRPr="002C3964" w:rsidRDefault="002C3964" w:rsidP="002C3964">
      <w:pPr>
        <w:pStyle w:val="Akapitzlist"/>
        <w:numPr>
          <w:ilvl w:val="0"/>
          <w:numId w:val="9"/>
        </w:numPr>
        <w:spacing w:line="288" w:lineRule="auto"/>
        <w:ind w:left="709" w:hanging="283"/>
        <w:contextualSpacing/>
        <w:jc w:val="both"/>
        <w:rPr>
          <w:sz w:val="22"/>
          <w:szCs w:val="22"/>
        </w:rPr>
      </w:pPr>
      <w:proofErr w:type="gramStart"/>
      <w:r w:rsidRPr="002C3964">
        <w:rPr>
          <w:sz w:val="22"/>
          <w:szCs w:val="22"/>
        </w:rPr>
        <w:t>pozostałe</w:t>
      </w:r>
      <w:proofErr w:type="gramEnd"/>
      <w:r w:rsidRPr="002C3964">
        <w:rPr>
          <w:sz w:val="22"/>
          <w:szCs w:val="22"/>
        </w:rPr>
        <w:t xml:space="preserve"> ulice oraz teren Rutek i parku Wolności – oświetlenie włącza się 30 min. po zachodzie słońca i wyłącza o godz</w:t>
      </w:r>
      <w:proofErr w:type="gramStart"/>
      <w:r w:rsidRPr="002C3964">
        <w:rPr>
          <w:sz w:val="22"/>
          <w:szCs w:val="22"/>
        </w:rPr>
        <w:t>. 23:30, ponownie</w:t>
      </w:r>
      <w:proofErr w:type="gramEnd"/>
      <w:r w:rsidRPr="002C3964">
        <w:rPr>
          <w:sz w:val="22"/>
          <w:szCs w:val="22"/>
        </w:rPr>
        <w:t xml:space="preserve"> włącza się o godz. 05:00 i wyłącza 30 min. przed wschodem słońca,</w:t>
      </w:r>
    </w:p>
    <w:p w14:paraId="0791DE9F" w14:textId="0B052D8B" w:rsidR="002A4E0A" w:rsidRPr="002C3964" w:rsidRDefault="002C3964" w:rsidP="002C3964">
      <w:pPr>
        <w:pStyle w:val="Akapitzlist"/>
        <w:numPr>
          <w:ilvl w:val="0"/>
          <w:numId w:val="9"/>
        </w:numPr>
        <w:spacing w:line="288" w:lineRule="auto"/>
        <w:ind w:left="709" w:hanging="283"/>
        <w:contextualSpacing/>
        <w:jc w:val="both"/>
        <w:rPr>
          <w:sz w:val="22"/>
          <w:szCs w:val="22"/>
        </w:rPr>
      </w:pPr>
      <w:proofErr w:type="gramStart"/>
      <w:r w:rsidRPr="002C3964">
        <w:rPr>
          <w:sz w:val="22"/>
          <w:szCs w:val="22"/>
        </w:rPr>
        <w:t>teren</w:t>
      </w:r>
      <w:proofErr w:type="gramEnd"/>
      <w:r w:rsidRPr="002C3964">
        <w:rPr>
          <w:sz w:val="22"/>
          <w:szCs w:val="22"/>
        </w:rPr>
        <w:t xml:space="preserve"> parku 600-lecia i 120-lecia Banku Spółdzielczego oraz ścieżki rowerowe – oświetlenie pozostaje bez zmian, tj. oświetlenie nie włącza się przez całą dobę. </w:t>
      </w:r>
    </w:p>
    <w:p w14:paraId="36B0FAD5" w14:textId="55A58149" w:rsidR="002A4E0A" w:rsidRPr="002C3964" w:rsidRDefault="002A4E0A" w:rsidP="002C3964">
      <w:pPr>
        <w:pStyle w:val="Akapitzlist"/>
        <w:widowControl w:val="0"/>
        <w:numPr>
          <w:ilvl w:val="0"/>
          <w:numId w:val="7"/>
        </w:numPr>
        <w:suppressAutoHyphens/>
        <w:spacing w:line="288" w:lineRule="auto"/>
        <w:ind w:left="426" w:hanging="426"/>
        <w:jc w:val="both"/>
        <w:rPr>
          <w:sz w:val="22"/>
          <w:szCs w:val="22"/>
        </w:rPr>
      </w:pPr>
      <w:r w:rsidRPr="002C3964">
        <w:rPr>
          <w:sz w:val="22"/>
          <w:szCs w:val="22"/>
        </w:rPr>
        <w:t xml:space="preserve">W </w:t>
      </w:r>
      <w:r w:rsidRPr="00755D86">
        <w:rPr>
          <w:spacing w:val="-2"/>
          <w:sz w:val="22"/>
          <w:szCs w:val="22"/>
        </w:rPr>
        <w:t xml:space="preserve">2018 r. Gmina Miasto Płońsk podpisała umowę na kwotę </w:t>
      </w:r>
      <w:r w:rsidR="002F6EFB" w:rsidRPr="00755D86">
        <w:rPr>
          <w:spacing w:val="-2"/>
          <w:sz w:val="22"/>
          <w:szCs w:val="22"/>
        </w:rPr>
        <w:t>3 156 612,18 zł</w:t>
      </w:r>
      <w:r w:rsidRPr="00755D86">
        <w:rPr>
          <w:spacing w:val="-2"/>
          <w:sz w:val="22"/>
          <w:szCs w:val="22"/>
        </w:rPr>
        <w:t>, gdzie wymieniono</w:t>
      </w:r>
      <w:r w:rsidR="002F6EFB" w:rsidRPr="00755D86">
        <w:rPr>
          <w:spacing w:val="-2"/>
          <w:sz w:val="22"/>
          <w:szCs w:val="22"/>
        </w:rPr>
        <w:t xml:space="preserve"> 13</w:t>
      </w:r>
      <w:r w:rsidR="00755D86" w:rsidRPr="00755D86">
        <w:rPr>
          <w:spacing w:val="-2"/>
          <w:sz w:val="22"/>
          <w:szCs w:val="22"/>
        </w:rPr>
        <w:t>57</w:t>
      </w:r>
      <w:r w:rsidRPr="00755D86">
        <w:rPr>
          <w:spacing w:val="-2"/>
          <w:sz w:val="22"/>
          <w:szCs w:val="22"/>
        </w:rPr>
        <w:t xml:space="preserve"> opraw sodowych </w:t>
      </w:r>
      <w:r w:rsidR="00755D86">
        <w:rPr>
          <w:spacing w:val="-2"/>
          <w:sz w:val="22"/>
          <w:szCs w:val="22"/>
        </w:rPr>
        <w:t xml:space="preserve">i rtęciowych </w:t>
      </w:r>
      <w:r w:rsidRPr="00755D86">
        <w:rPr>
          <w:spacing w:val="-2"/>
          <w:sz w:val="22"/>
          <w:szCs w:val="22"/>
        </w:rPr>
        <w:t xml:space="preserve">na </w:t>
      </w:r>
      <w:proofErr w:type="spellStart"/>
      <w:r w:rsidRPr="00755D86">
        <w:rPr>
          <w:spacing w:val="-2"/>
          <w:sz w:val="22"/>
          <w:szCs w:val="22"/>
        </w:rPr>
        <w:t>LEDowe</w:t>
      </w:r>
      <w:proofErr w:type="spellEnd"/>
      <w:r w:rsidRPr="00755D86">
        <w:rPr>
          <w:spacing w:val="-2"/>
          <w:sz w:val="22"/>
          <w:szCs w:val="22"/>
        </w:rPr>
        <w:t xml:space="preserve">, natomiast w 2023 r. podpisano umowę na kwotę </w:t>
      </w:r>
      <w:r w:rsidR="002F6EFB" w:rsidRPr="00755D86">
        <w:rPr>
          <w:spacing w:val="-2"/>
          <w:sz w:val="22"/>
          <w:szCs w:val="22"/>
        </w:rPr>
        <w:t>306 270,00 zł</w:t>
      </w:r>
      <w:r w:rsidRPr="00755D86">
        <w:rPr>
          <w:spacing w:val="-2"/>
          <w:sz w:val="22"/>
          <w:szCs w:val="22"/>
        </w:rPr>
        <w:t xml:space="preserve">, gdzie wymieniono 194 oprawy sodowe na </w:t>
      </w:r>
      <w:r w:rsidR="002F6EFB" w:rsidRPr="00755D86">
        <w:rPr>
          <w:spacing w:val="-2"/>
          <w:sz w:val="22"/>
          <w:szCs w:val="22"/>
        </w:rPr>
        <w:t xml:space="preserve">oprawy </w:t>
      </w:r>
      <w:proofErr w:type="spellStart"/>
      <w:r w:rsidRPr="00755D86">
        <w:rPr>
          <w:spacing w:val="-2"/>
          <w:sz w:val="22"/>
          <w:szCs w:val="22"/>
        </w:rPr>
        <w:t>LE</w:t>
      </w:r>
      <w:r w:rsidR="002F6EFB" w:rsidRPr="00755D86">
        <w:rPr>
          <w:spacing w:val="-2"/>
          <w:sz w:val="22"/>
          <w:szCs w:val="22"/>
        </w:rPr>
        <w:t>D</w:t>
      </w:r>
      <w:r w:rsidRPr="00755D86">
        <w:rPr>
          <w:spacing w:val="-2"/>
          <w:sz w:val="22"/>
          <w:szCs w:val="22"/>
        </w:rPr>
        <w:t>owe</w:t>
      </w:r>
      <w:proofErr w:type="spellEnd"/>
      <w:r w:rsidRPr="00755D86">
        <w:rPr>
          <w:spacing w:val="-2"/>
          <w:sz w:val="22"/>
          <w:szCs w:val="22"/>
        </w:rPr>
        <w:t>.</w:t>
      </w:r>
      <w:r w:rsidRPr="002C3964">
        <w:rPr>
          <w:sz w:val="22"/>
          <w:szCs w:val="22"/>
        </w:rPr>
        <w:t xml:space="preserve"> </w:t>
      </w:r>
    </w:p>
    <w:p w14:paraId="402B44DC" w14:textId="245FF845" w:rsidR="002A4E0A" w:rsidRDefault="002A4E0A" w:rsidP="002C3964">
      <w:pPr>
        <w:pStyle w:val="Akapitzlist"/>
        <w:widowControl w:val="0"/>
        <w:numPr>
          <w:ilvl w:val="0"/>
          <w:numId w:val="7"/>
        </w:numPr>
        <w:suppressAutoHyphens/>
        <w:spacing w:line="288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Wymiana opraw z sodowych na </w:t>
      </w:r>
      <w:proofErr w:type="spellStart"/>
      <w:r>
        <w:rPr>
          <w:sz w:val="22"/>
          <w:szCs w:val="22"/>
        </w:rPr>
        <w:t>LEDowe</w:t>
      </w:r>
      <w:proofErr w:type="spellEnd"/>
      <w:r>
        <w:rPr>
          <w:sz w:val="22"/>
          <w:szCs w:val="22"/>
        </w:rPr>
        <w:t xml:space="preserve"> przyniosłaby Gminie Miasto Płońsk 40% oszczędności, gdyby stawka za zakup 1 kWh utrzymywała się na tym samym poziomie. </w:t>
      </w:r>
    </w:p>
    <w:p w14:paraId="2F784BAC" w14:textId="031342DF" w:rsidR="002C3964" w:rsidRPr="00C945B8" w:rsidRDefault="002F6EFB" w:rsidP="002D76B4">
      <w:pPr>
        <w:pStyle w:val="Akapitzlist"/>
        <w:widowControl w:val="0"/>
        <w:numPr>
          <w:ilvl w:val="0"/>
          <w:numId w:val="7"/>
        </w:numPr>
        <w:tabs>
          <w:tab w:val="left" w:pos="0"/>
        </w:tabs>
        <w:suppressAutoHyphens/>
        <w:spacing w:line="288" w:lineRule="auto"/>
        <w:ind w:left="426" w:hanging="426"/>
        <w:jc w:val="both"/>
        <w:rPr>
          <w:i/>
          <w:iCs/>
          <w:sz w:val="22"/>
          <w:szCs w:val="22"/>
        </w:rPr>
      </w:pPr>
      <w:r w:rsidRPr="002F6EFB">
        <w:rPr>
          <w:sz w:val="22"/>
          <w:szCs w:val="22"/>
        </w:rPr>
        <w:t xml:space="preserve">Na dostawę i dystrybucję </w:t>
      </w:r>
      <w:r w:rsidR="002A4E0A" w:rsidRPr="002F6EFB">
        <w:rPr>
          <w:sz w:val="22"/>
          <w:szCs w:val="22"/>
        </w:rPr>
        <w:t>energii</w:t>
      </w:r>
      <w:r w:rsidRPr="002F6EFB">
        <w:rPr>
          <w:sz w:val="22"/>
          <w:szCs w:val="22"/>
        </w:rPr>
        <w:t xml:space="preserve"> elektrycznej w 2020 r. wydano </w:t>
      </w:r>
      <w:r>
        <w:rPr>
          <w:sz w:val="22"/>
          <w:szCs w:val="22"/>
        </w:rPr>
        <w:t>448</w:t>
      </w:r>
      <w:r w:rsidR="0058070D">
        <w:rPr>
          <w:sz w:val="22"/>
          <w:szCs w:val="22"/>
        </w:rPr>
        <w:t> </w:t>
      </w:r>
      <w:r>
        <w:rPr>
          <w:sz w:val="22"/>
          <w:szCs w:val="22"/>
        </w:rPr>
        <w:t>762</w:t>
      </w:r>
      <w:r w:rsidR="0058070D">
        <w:rPr>
          <w:sz w:val="22"/>
          <w:szCs w:val="22"/>
        </w:rPr>
        <w:t>,30</w:t>
      </w:r>
      <w:r>
        <w:rPr>
          <w:sz w:val="22"/>
          <w:szCs w:val="22"/>
        </w:rPr>
        <w:t xml:space="preserve"> zł</w:t>
      </w:r>
      <w:r w:rsidRPr="002F6EFB">
        <w:rPr>
          <w:sz w:val="22"/>
          <w:szCs w:val="22"/>
        </w:rPr>
        <w:t xml:space="preserve">, w 2021 r. </w:t>
      </w:r>
      <w:r>
        <w:rPr>
          <w:sz w:val="22"/>
          <w:szCs w:val="22"/>
        </w:rPr>
        <w:t>–</w:t>
      </w:r>
      <w:r w:rsidRPr="002F6EFB">
        <w:rPr>
          <w:sz w:val="22"/>
          <w:szCs w:val="22"/>
        </w:rPr>
        <w:t xml:space="preserve"> </w:t>
      </w:r>
      <w:r>
        <w:rPr>
          <w:sz w:val="22"/>
          <w:szCs w:val="22"/>
        </w:rPr>
        <w:t>382</w:t>
      </w:r>
      <w:r w:rsidR="0058070D">
        <w:rPr>
          <w:sz w:val="22"/>
          <w:szCs w:val="22"/>
        </w:rPr>
        <w:t> </w:t>
      </w:r>
      <w:r>
        <w:rPr>
          <w:sz w:val="22"/>
          <w:szCs w:val="22"/>
        </w:rPr>
        <w:t>856</w:t>
      </w:r>
      <w:r w:rsidR="0058070D">
        <w:rPr>
          <w:sz w:val="22"/>
          <w:szCs w:val="22"/>
        </w:rPr>
        <w:t>,39</w:t>
      </w:r>
      <w:r>
        <w:rPr>
          <w:sz w:val="22"/>
          <w:szCs w:val="22"/>
        </w:rPr>
        <w:t xml:space="preserve"> zł</w:t>
      </w:r>
      <w:r w:rsidRPr="002F6EFB">
        <w:rPr>
          <w:sz w:val="22"/>
          <w:szCs w:val="22"/>
        </w:rPr>
        <w:t xml:space="preserve">, w 2022 r. </w:t>
      </w:r>
      <w:r>
        <w:rPr>
          <w:sz w:val="22"/>
          <w:szCs w:val="22"/>
        </w:rPr>
        <w:t>–</w:t>
      </w:r>
      <w:r w:rsidRPr="002F6EFB">
        <w:rPr>
          <w:sz w:val="22"/>
          <w:szCs w:val="22"/>
        </w:rPr>
        <w:t xml:space="preserve"> </w:t>
      </w:r>
      <w:r>
        <w:rPr>
          <w:sz w:val="22"/>
          <w:szCs w:val="22"/>
        </w:rPr>
        <w:t>464</w:t>
      </w:r>
      <w:r w:rsidR="0058070D">
        <w:rPr>
          <w:sz w:val="22"/>
          <w:szCs w:val="22"/>
        </w:rPr>
        <w:t> </w:t>
      </w:r>
      <w:r>
        <w:rPr>
          <w:sz w:val="22"/>
          <w:szCs w:val="22"/>
        </w:rPr>
        <w:t>007</w:t>
      </w:r>
      <w:r w:rsidR="0058070D">
        <w:rPr>
          <w:sz w:val="22"/>
          <w:szCs w:val="22"/>
        </w:rPr>
        <w:t>,18</w:t>
      </w:r>
      <w:r>
        <w:rPr>
          <w:sz w:val="22"/>
          <w:szCs w:val="22"/>
        </w:rPr>
        <w:t xml:space="preserve"> zł</w:t>
      </w:r>
      <w:r w:rsidRPr="002F6EFB">
        <w:rPr>
          <w:sz w:val="22"/>
          <w:szCs w:val="22"/>
        </w:rPr>
        <w:t xml:space="preserve">, w 2023 r. </w:t>
      </w:r>
      <w:r>
        <w:rPr>
          <w:sz w:val="22"/>
          <w:szCs w:val="22"/>
        </w:rPr>
        <w:t>(od 1 stycznia do 31.09.) – 388</w:t>
      </w:r>
      <w:r w:rsidR="0058070D">
        <w:rPr>
          <w:sz w:val="22"/>
          <w:szCs w:val="22"/>
        </w:rPr>
        <w:t> </w:t>
      </w:r>
      <w:r>
        <w:rPr>
          <w:sz w:val="22"/>
          <w:szCs w:val="22"/>
        </w:rPr>
        <w:t>26</w:t>
      </w:r>
      <w:r w:rsidR="0058070D">
        <w:rPr>
          <w:sz w:val="22"/>
          <w:szCs w:val="22"/>
        </w:rPr>
        <w:t>0,71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zł</w:t>
      </w:r>
      <w:proofErr w:type="gramEnd"/>
      <w:r>
        <w:rPr>
          <w:sz w:val="22"/>
          <w:szCs w:val="22"/>
        </w:rPr>
        <w:t xml:space="preserve">. </w:t>
      </w:r>
      <w:r w:rsidRPr="002F6EFB">
        <w:rPr>
          <w:sz w:val="22"/>
          <w:szCs w:val="22"/>
        </w:rPr>
        <w:t xml:space="preserve"> </w:t>
      </w:r>
    </w:p>
    <w:p w14:paraId="39F8EFC3" w14:textId="117082CA" w:rsidR="002C3964" w:rsidRPr="00C945B8" w:rsidRDefault="00C945B8" w:rsidP="00C945B8">
      <w:pPr>
        <w:tabs>
          <w:tab w:val="left" w:pos="0"/>
        </w:tabs>
        <w:jc w:val="center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tab/>
      </w:r>
      <w:r>
        <w:rPr>
          <w:b/>
          <w:iCs/>
          <w:sz w:val="18"/>
          <w:szCs w:val="18"/>
        </w:rPr>
        <w:tab/>
      </w:r>
      <w:r>
        <w:rPr>
          <w:b/>
          <w:iCs/>
          <w:sz w:val="18"/>
          <w:szCs w:val="18"/>
        </w:rPr>
        <w:tab/>
      </w:r>
      <w:r>
        <w:rPr>
          <w:b/>
          <w:iCs/>
          <w:sz w:val="18"/>
          <w:szCs w:val="18"/>
        </w:rPr>
        <w:tab/>
      </w:r>
      <w:r>
        <w:rPr>
          <w:b/>
          <w:iCs/>
          <w:sz w:val="18"/>
          <w:szCs w:val="18"/>
        </w:rPr>
        <w:tab/>
      </w:r>
      <w:r>
        <w:rPr>
          <w:b/>
          <w:iCs/>
          <w:sz w:val="18"/>
          <w:szCs w:val="18"/>
        </w:rPr>
        <w:tab/>
      </w:r>
      <w:r w:rsidRPr="00C945B8">
        <w:rPr>
          <w:b/>
          <w:iCs/>
          <w:sz w:val="18"/>
          <w:szCs w:val="18"/>
        </w:rPr>
        <w:t>Z up. BURMISTRZA</w:t>
      </w:r>
    </w:p>
    <w:p w14:paraId="10EC5EB5" w14:textId="77346063" w:rsidR="00C945B8" w:rsidRPr="00C945B8" w:rsidRDefault="00C945B8" w:rsidP="00C945B8">
      <w:pPr>
        <w:tabs>
          <w:tab w:val="left" w:pos="0"/>
        </w:tabs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 w:rsidRPr="00C945B8">
        <w:rPr>
          <w:iCs/>
          <w:sz w:val="18"/>
          <w:szCs w:val="18"/>
        </w:rPr>
        <w:t>/~/</w:t>
      </w:r>
    </w:p>
    <w:p w14:paraId="58F77E6A" w14:textId="573E9D65" w:rsidR="00C945B8" w:rsidRPr="00C945B8" w:rsidRDefault="00C945B8" w:rsidP="00C945B8">
      <w:pPr>
        <w:tabs>
          <w:tab w:val="left" w:pos="0"/>
        </w:tabs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 w:rsidRPr="00C945B8">
        <w:rPr>
          <w:iCs/>
          <w:sz w:val="18"/>
          <w:szCs w:val="18"/>
        </w:rPr>
        <w:t>Andrzej Bogucki</w:t>
      </w:r>
    </w:p>
    <w:p w14:paraId="1846571C" w14:textId="411C95E0" w:rsidR="00C945B8" w:rsidRPr="00C945B8" w:rsidRDefault="00C945B8" w:rsidP="00C945B8">
      <w:pPr>
        <w:tabs>
          <w:tab w:val="left" w:pos="0"/>
        </w:tabs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 w:rsidRPr="00C945B8">
        <w:rPr>
          <w:iCs/>
          <w:sz w:val="18"/>
          <w:szCs w:val="18"/>
        </w:rPr>
        <w:t>Dyrektor</w:t>
      </w:r>
    </w:p>
    <w:p w14:paraId="4D17FE83" w14:textId="4C6B1157" w:rsidR="00C945B8" w:rsidRPr="00C945B8" w:rsidRDefault="00C945B8" w:rsidP="00C945B8">
      <w:pPr>
        <w:tabs>
          <w:tab w:val="left" w:pos="0"/>
        </w:tabs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 w:rsidRPr="00C945B8">
        <w:rPr>
          <w:iCs/>
          <w:sz w:val="18"/>
          <w:szCs w:val="18"/>
        </w:rPr>
        <w:t>Wydziału Usług Komunalnych</w:t>
      </w:r>
    </w:p>
    <w:p w14:paraId="5B6E12F0" w14:textId="2882DAFF" w:rsidR="00C945B8" w:rsidRPr="00C945B8" w:rsidRDefault="00C945B8" w:rsidP="00C945B8">
      <w:pPr>
        <w:tabs>
          <w:tab w:val="left" w:pos="0"/>
        </w:tabs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proofErr w:type="gramStart"/>
      <w:r w:rsidRPr="00C945B8">
        <w:rPr>
          <w:iCs/>
          <w:sz w:val="18"/>
          <w:szCs w:val="18"/>
        </w:rPr>
        <w:t>i</w:t>
      </w:r>
      <w:proofErr w:type="gramEnd"/>
      <w:r w:rsidRPr="00C945B8">
        <w:rPr>
          <w:iCs/>
          <w:sz w:val="18"/>
          <w:szCs w:val="18"/>
        </w:rPr>
        <w:t xml:space="preserve"> Ochrony Środowiska</w:t>
      </w:r>
    </w:p>
    <w:p w14:paraId="6694552F" w14:textId="77777777" w:rsidR="00221F20" w:rsidRPr="00020B65" w:rsidRDefault="00221F20" w:rsidP="00221F20">
      <w:pPr>
        <w:tabs>
          <w:tab w:val="left" w:pos="0"/>
        </w:tabs>
        <w:jc w:val="both"/>
        <w:rPr>
          <w:sz w:val="16"/>
          <w:szCs w:val="16"/>
        </w:rPr>
      </w:pPr>
      <w:bookmarkStart w:id="0" w:name="_GoBack"/>
      <w:bookmarkEnd w:id="0"/>
    </w:p>
    <w:p w14:paraId="63365198" w14:textId="3F1822A2" w:rsidR="00221F20" w:rsidRPr="00C945B8" w:rsidRDefault="00221F20" w:rsidP="00C945B8">
      <w:pPr>
        <w:tabs>
          <w:tab w:val="left" w:pos="0"/>
        </w:tabs>
        <w:jc w:val="both"/>
        <w:rPr>
          <w:sz w:val="22"/>
          <w:szCs w:val="22"/>
        </w:rPr>
      </w:pPr>
      <w:r w:rsidRPr="00A53815">
        <w:rPr>
          <w:sz w:val="22"/>
          <w:szCs w:val="22"/>
        </w:rPr>
        <w:t>Otrzymują:</w:t>
      </w:r>
    </w:p>
    <w:p w14:paraId="35E511BB" w14:textId="77777777" w:rsidR="00221F20" w:rsidRPr="00A53815" w:rsidRDefault="00221F20" w:rsidP="00221F20">
      <w:pPr>
        <w:numPr>
          <w:ilvl w:val="0"/>
          <w:numId w:val="1"/>
        </w:numPr>
        <w:rPr>
          <w:sz w:val="22"/>
          <w:szCs w:val="22"/>
        </w:rPr>
      </w:pPr>
      <w:r w:rsidRPr="00A53815">
        <w:rPr>
          <w:sz w:val="22"/>
          <w:szCs w:val="22"/>
        </w:rPr>
        <w:t>Adresat</w:t>
      </w:r>
    </w:p>
    <w:p w14:paraId="05554AD1" w14:textId="09F946AC" w:rsidR="00041000" w:rsidRPr="00A53815" w:rsidRDefault="00A5385F" w:rsidP="00221F2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Agnieszka </w:t>
      </w:r>
      <w:proofErr w:type="gramStart"/>
      <w:r>
        <w:rPr>
          <w:sz w:val="22"/>
          <w:szCs w:val="22"/>
        </w:rPr>
        <w:t xml:space="preserve">Piekarz </w:t>
      </w:r>
      <w:r w:rsidR="00041000" w:rsidRPr="00A53815">
        <w:rPr>
          <w:sz w:val="22"/>
          <w:szCs w:val="22"/>
        </w:rPr>
        <w:t xml:space="preserve"> Radna</w:t>
      </w:r>
      <w:proofErr w:type="gramEnd"/>
      <w:r w:rsidR="00041000" w:rsidRPr="00A53815">
        <w:rPr>
          <w:sz w:val="22"/>
          <w:szCs w:val="22"/>
        </w:rPr>
        <w:t xml:space="preserve"> Rady Miejskiej w Płońsku</w:t>
      </w:r>
    </w:p>
    <w:p w14:paraId="3F260B06" w14:textId="5AFE3B2B" w:rsidR="00221F20" w:rsidRPr="00A53815" w:rsidRDefault="00221F20" w:rsidP="00221F20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A53815">
        <w:rPr>
          <w:sz w:val="22"/>
          <w:szCs w:val="22"/>
        </w:rPr>
        <w:t>aa</w:t>
      </w:r>
      <w:proofErr w:type="gramEnd"/>
    </w:p>
    <w:p w14:paraId="66995137" w14:textId="77777777" w:rsidR="00221F20" w:rsidRDefault="00221F20"/>
    <w:sectPr w:rsidR="00221F20" w:rsidSect="00221F2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F89"/>
    <w:multiLevelType w:val="hybridMultilevel"/>
    <w:tmpl w:val="EC54E0FE"/>
    <w:lvl w:ilvl="0" w:tplc="AED0D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156C"/>
    <w:multiLevelType w:val="hybridMultilevel"/>
    <w:tmpl w:val="4C1A1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2A42"/>
    <w:multiLevelType w:val="hybridMultilevel"/>
    <w:tmpl w:val="3094E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2CFD"/>
    <w:multiLevelType w:val="hybridMultilevel"/>
    <w:tmpl w:val="0C3CB8E6"/>
    <w:lvl w:ilvl="0" w:tplc="CED093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64878"/>
    <w:multiLevelType w:val="hybridMultilevel"/>
    <w:tmpl w:val="CB7C0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45391"/>
    <w:multiLevelType w:val="hybridMultilevel"/>
    <w:tmpl w:val="6D7CC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958A2"/>
    <w:multiLevelType w:val="hybridMultilevel"/>
    <w:tmpl w:val="3418D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D34"/>
    <w:multiLevelType w:val="hybridMultilevel"/>
    <w:tmpl w:val="B2283022"/>
    <w:lvl w:ilvl="0" w:tplc="20327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E5996"/>
    <w:multiLevelType w:val="hybridMultilevel"/>
    <w:tmpl w:val="1CFA1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0"/>
    <w:rsid w:val="00041000"/>
    <w:rsid w:val="00221F20"/>
    <w:rsid w:val="002A4E0A"/>
    <w:rsid w:val="002B59A4"/>
    <w:rsid w:val="002C3964"/>
    <w:rsid w:val="002D76B4"/>
    <w:rsid w:val="002F6EFB"/>
    <w:rsid w:val="003562C2"/>
    <w:rsid w:val="004527B7"/>
    <w:rsid w:val="004C50F2"/>
    <w:rsid w:val="0058070D"/>
    <w:rsid w:val="00755D86"/>
    <w:rsid w:val="007D2F76"/>
    <w:rsid w:val="008177A5"/>
    <w:rsid w:val="0083336B"/>
    <w:rsid w:val="00930767"/>
    <w:rsid w:val="00A53815"/>
    <w:rsid w:val="00A5385F"/>
    <w:rsid w:val="00A8712E"/>
    <w:rsid w:val="00B71ADE"/>
    <w:rsid w:val="00C17C91"/>
    <w:rsid w:val="00C34AB6"/>
    <w:rsid w:val="00C945B8"/>
    <w:rsid w:val="00E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51BB"/>
  <w15:chartTrackingRefBased/>
  <w15:docId w15:val="{05828BA9-4B02-4FD3-A914-148573BF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F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221F20"/>
    <w:rPr>
      <w:color w:val="0000FF"/>
      <w:u w:val="single"/>
    </w:rPr>
  </w:style>
  <w:style w:type="paragraph" w:styleId="Bezodstpw">
    <w:name w:val="No Spacing"/>
    <w:uiPriority w:val="1"/>
    <w:qFormat/>
    <w:rsid w:val="00221F20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221F2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21F2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UMP Administrator</dc:creator>
  <cp:keywords/>
  <dc:description/>
  <cp:lastModifiedBy>Katarzyna Pniewska</cp:lastModifiedBy>
  <cp:revision>3</cp:revision>
  <cp:lastPrinted>2023-10-31T11:47:00Z</cp:lastPrinted>
  <dcterms:created xsi:type="dcterms:W3CDTF">2023-11-02T09:48:00Z</dcterms:created>
  <dcterms:modified xsi:type="dcterms:W3CDTF">2023-11-02T09:57:00Z</dcterms:modified>
</cp:coreProperties>
</file>