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7E149154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E104CF"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="000F3369">
        <w:rPr>
          <w:rFonts w:ascii="Times New Roman" w:hAnsi="Times New Roman" w:cs="Times New Roman"/>
          <w:b/>
          <w:bCs/>
          <w:sz w:val="32"/>
          <w:szCs w:val="32"/>
        </w:rPr>
        <w:t xml:space="preserve"> listopada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05BA98DD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0F3369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134E1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44CB6125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E104CF">
        <w:rPr>
          <w:rFonts w:ascii="Times New Roman" w:hAnsi="Times New Roman" w:cs="Times New Roman"/>
          <w:b/>
          <w:bCs/>
          <w:sz w:val="32"/>
          <w:szCs w:val="32"/>
        </w:rPr>
        <w:t xml:space="preserve">IV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69564A" w14:textId="77777777" w:rsidR="00472B62" w:rsidRPr="00190A6B" w:rsidRDefault="00472B62" w:rsidP="00472B62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3259807"/>
      <w:r w:rsidRPr="00190A6B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0F33FD9" w14:textId="77777777" w:rsidR="00E104CF" w:rsidRPr="00E104CF" w:rsidRDefault="00E104CF" w:rsidP="00E104CF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4CF">
        <w:rPr>
          <w:rFonts w:ascii="Times New Roman" w:hAnsi="Times New Roman" w:cs="Times New Roman"/>
          <w:sz w:val="24"/>
          <w:szCs w:val="24"/>
        </w:rPr>
        <w:t>Podjęcie uchwały w sprawie uchwalenia Miejscowego Planu Zagospodarowania Przestrzennego Miasta Płońsk dla: obszarów „Toruńska-Bydgoska”, obszaru „Przemysłowa”, obszarów „Wyszogrodzka-Kwiatowa”, obszaru „Wolności”, obszaru „Płocka”.</w:t>
      </w:r>
    </w:p>
    <w:p w14:paraId="01893EA5" w14:textId="77777777" w:rsidR="00472B62" w:rsidRDefault="00472B62" w:rsidP="00472B62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6B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780820B3" w14:textId="77777777" w:rsidR="008F7412" w:rsidRPr="008F7412" w:rsidRDefault="008F7412" w:rsidP="008F74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bookmarkEnd w:id="0"/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07534E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4E">
        <w:rPr>
          <w:rFonts w:ascii="Times New Roman" w:hAnsi="Times New Roman" w:cs="Times New Roman"/>
          <w:b/>
          <w:sz w:val="24"/>
          <w:szCs w:val="24"/>
        </w:rPr>
        <w:t>P</w:t>
      </w:r>
      <w:r w:rsidR="00D35DBD" w:rsidRPr="0007534E">
        <w:rPr>
          <w:rFonts w:ascii="Times New Roman" w:hAnsi="Times New Roman" w:cs="Times New Roman"/>
          <w:b/>
          <w:sz w:val="24"/>
          <w:szCs w:val="24"/>
        </w:rPr>
        <w:t>rzewodniczący Rady Miejskiej</w:t>
      </w:r>
    </w:p>
    <w:p w14:paraId="49978AAF" w14:textId="2369358C" w:rsidR="00A6025C" w:rsidRPr="0007534E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4E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DF7D7EE" w14:textId="7883EC3F" w:rsidR="000C6D87" w:rsidRPr="0007534E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07534E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07534E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239785"/>
      <w:docPartObj>
        <w:docPartGallery w:val="Page Numbers (Bottom of Page)"/>
        <w:docPartUnique/>
      </w:docPartObj>
    </w:sdtPr>
    <w:sdtEndPr/>
    <w:sdtContent>
      <w:p w14:paraId="62E7A409" w14:textId="1E382363" w:rsidR="00402A14" w:rsidRDefault="00402A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12">
          <w:rPr>
            <w:noProof/>
          </w:rPr>
          <w:t>1</w:t>
        </w:r>
        <w:r>
          <w:fldChar w:fldCharType="end"/>
        </w:r>
      </w:p>
    </w:sdtContent>
  </w:sdt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1F2A3202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0F3369">
      <w:rPr>
        <w:rFonts w:ascii="Times New Roman" w:hAnsi="Times New Roman" w:cs="Times New Roman"/>
      </w:rPr>
      <w:t>2</w:t>
    </w:r>
    <w:r w:rsidR="00E104CF">
      <w:rPr>
        <w:rFonts w:ascii="Times New Roman" w:hAnsi="Times New Roman" w:cs="Times New Roman"/>
      </w:rPr>
      <w:t>2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21705B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E104CF">
      <w:rPr>
        <w:rFonts w:ascii="Times New Roman" w:hAnsi="Times New Roman" w:cs="Times New Roman"/>
      </w:rPr>
      <w:t>22 listopada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E042F"/>
    <w:multiLevelType w:val="hybridMultilevel"/>
    <w:tmpl w:val="3AF05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9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6978186">
    <w:abstractNumId w:val="3"/>
  </w:num>
  <w:num w:numId="2" w16cid:durableId="411776217">
    <w:abstractNumId w:val="3"/>
    <w:lvlOverride w:ilvl="0">
      <w:startOverride w:val="1"/>
    </w:lvlOverride>
  </w:num>
  <w:num w:numId="3" w16cid:durableId="1584757610">
    <w:abstractNumId w:val="11"/>
  </w:num>
  <w:num w:numId="4" w16cid:durableId="1697580294">
    <w:abstractNumId w:val="11"/>
    <w:lvlOverride w:ilvl="0">
      <w:startOverride w:val="1"/>
    </w:lvlOverride>
  </w:num>
  <w:num w:numId="5" w16cid:durableId="2093693601">
    <w:abstractNumId w:val="2"/>
  </w:num>
  <w:num w:numId="6" w16cid:durableId="1683820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9938309">
    <w:abstractNumId w:val="8"/>
  </w:num>
  <w:num w:numId="8" w16cid:durableId="1944191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09858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444088">
    <w:abstractNumId w:val="6"/>
  </w:num>
  <w:num w:numId="11" w16cid:durableId="541941300">
    <w:abstractNumId w:val="1"/>
  </w:num>
  <w:num w:numId="12" w16cid:durableId="588928999">
    <w:abstractNumId w:val="7"/>
  </w:num>
  <w:num w:numId="13" w16cid:durableId="1546256527">
    <w:abstractNumId w:val="9"/>
  </w:num>
  <w:num w:numId="14" w16cid:durableId="477766507">
    <w:abstractNumId w:val="12"/>
  </w:num>
  <w:num w:numId="15" w16cid:durableId="1267882560">
    <w:abstractNumId w:val="0"/>
  </w:num>
  <w:num w:numId="16" w16cid:durableId="559176864">
    <w:abstractNumId w:val="10"/>
  </w:num>
  <w:num w:numId="17" w16cid:durableId="1853832349">
    <w:abstractNumId w:val="14"/>
  </w:num>
  <w:num w:numId="18" w16cid:durableId="34697132">
    <w:abstractNumId w:val="13"/>
  </w:num>
  <w:num w:numId="19" w16cid:durableId="1509323197">
    <w:abstractNumId w:val="4"/>
  </w:num>
  <w:num w:numId="20" w16cid:durableId="15882662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B6D72"/>
    <w:rsid w:val="000C0B7C"/>
    <w:rsid w:val="000C332D"/>
    <w:rsid w:val="000C6D87"/>
    <w:rsid w:val="000D129A"/>
    <w:rsid w:val="000D4AE5"/>
    <w:rsid w:val="000F3369"/>
    <w:rsid w:val="00130C9C"/>
    <w:rsid w:val="00134E13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1705B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85D1B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2A14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2B6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5F90"/>
    <w:rsid w:val="0059674F"/>
    <w:rsid w:val="005A529F"/>
    <w:rsid w:val="005A6CEF"/>
    <w:rsid w:val="005A76C6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8F7412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297A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395B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088C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04CF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B667E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154</cp:revision>
  <cp:lastPrinted>2022-04-21T13:38:00Z</cp:lastPrinted>
  <dcterms:created xsi:type="dcterms:W3CDTF">2019-06-28T13:20:00Z</dcterms:created>
  <dcterms:modified xsi:type="dcterms:W3CDTF">2023-11-22T11:50:00Z</dcterms:modified>
</cp:coreProperties>
</file>