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DD31" w14:textId="6C865D7F" w:rsidR="005855F3" w:rsidRPr="00B80EF7" w:rsidRDefault="00F36118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GP.6840.1.2022.MO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0F3527B4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gruntowej stanowiącej własność Gminy Miasto Płońsk.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255464CE" w14:textId="0CD0766E" w:rsidR="00353F58" w:rsidRPr="002D34CB" w:rsidRDefault="00353F58" w:rsidP="00353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Nieruchomość z</w:t>
      </w:r>
      <w:r w:rsidR="00DD58F4" w:rsidRPr="002D34CB">
        <w:rPr>
          <w:rFonts w:ascii="Times New Roman" w:eastAsia="Times New Roman" w:hAnsi="Times New Roman" w:cs="Times New Roman"/>
          <w:lang w:eastAsia="pl-PL"/>
        </w:rPr>
        <w:t>abudowana</w:t>
      </w:r>
      <w:r w:rsidR="00341056" w:rsidRPr="002D34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277D" w:rsidRPr="002D34CB">
        <w:rPr>
          <w:rFonts w:ascii="Times New Roman" w:eastAsia="Times New Roman" w:hAnsi="Times New Roman" w:cs="Times New Roman"/>
          <w:lang w:eastAsia="pl-PL"/>
        </w:rPr>
        <w:t>budynkiem mieszkalno-usługowym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piętrowym z poddaszem użytkowym, podpiwniczonym, wielorodzinnym w zabudowie szeregowej oraz zabudowana budynkiem gospodarczym z komórkami lokatorskimi, </w:t>
      </w:r>
      <w:r w:rsidR="00DD58F4" w:rsidRPr="002D34CB">
        <w:rPr>
          <w:rFonts w:ascii="Times New Roman" w:eastAsia="Times New Roman" w:hAnsi="Times New Roman" w:cs="Times New Roman"/>
          <w:lang w:eastAsia="pl-PL"/>
        </w:rPr>
        <w:t>oznaczona numerem ewidencyjnym działki 1391</w:t>
      </w:r>
      <w:r w:rsidR="00341056"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o pow. 0,0</w:t>
      </w:r>
      <w:r w:rsidR="00DD58F4" w:rsidRPr="002D34CB">
        <w:rPr>
          <w:rFonts w:ascii="Times New Roman" w:eastAsia="Times New Roman" w:hAnsi="Times New Roman" w:cs="Times New Roman"/>
          <w:color w:val="000000"/>
          <w:lang w:eastAsia="pl-PL"/>
        </w:rPr>
        <w:t>287</w:t>
      </w:r>
      <w:r w:rsidR="00341056"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ha</w:t>
      </w:r>
      <w:r w:rsidR="00B708F8"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, Pl. 15-go Sierpnia </w:t>
      </w:r>
      <w:r w:rsidR="00DD58F4" w:rsidRPr="002D34CB"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>Nieruchomość położona jest na terenie obszaru wpisanego do rejestru zabytków. Wszelkie działania wymagają pozwolenia wojewódzkiego konserwatora zabytków.</w:t>
      </w:r>
    </w:p>
    <w:p w14:paraId="58AAA3A2" w14:textId="12888E5D" w:rsidR="00353F58" w:rsidRPr="002D34CB" w:rsidRDefault="00353F58" w:rsidP="002D3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Nieruchomość obciążona ograniczonym prawem rzeczowym, tj. służebnością przechodu                i przejazdu pasem szerokości 3,5 m na rzecz każdoczesnego właściciela działki 1390, położonej                  w Płońsku przy Pl. 15-go Sierpnia 19. </w:t>
      </w:r>
    </w:p>
    <w:p w14:paraId="012E9435" w14:textId="2BB9819D" w:rsidR="00ED0B5E" w:rsidRPr="002D34CB" w:rsidRDefault="00341056" w:rsidP="00ED0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="00697D5C"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1391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0,0</w:t>
      </w:r>
      <w:r w:rsidR="00697D5C"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287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 w:rsidR="00697D5C" w:rsidRPr="002D34CB">
        <w:rPr>
          <w:rFonts w:ascii="Times New Roman" w:eastAsia="Times New Roman" w:hAnsi="Times New Roman" w:cs="Times New Roman"/>
          <w:lang w:eastAsia="pl-PL"/>
        </w:rPr>
        <w:t>00000605/2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4BA0F0B7" w14:textId="65159138" w:rsidR="00ED0B5E" w:rsidRPr="002D34CB" w:rsidRDefault="00ED0B5E" w:rsidP="00ED0B5E">
      <w:pPr>
        <w:pStyle w:val="Tekstpodstawowy"/>
        <w:ind w:firstLine="708"/>
        <w:rPr>
          <w:sz w:val="22"/>
          <w:szCs w:val="22"/>
        </w:rPr>
      </w:pPr>
      <w:r w:rsidRPr="002D34CB">
        <w:rPr>
          <w:sz w:val="22"/>
          <w:szCs w:val="22"/>
        </w:rPr>
        <w:t xml:space="preserve">Zgodnie ze Zmianą Miejscowego Planu Ogólnego Zagospodarowania Przestrzennego Miasta Płońsk w wybranych kwartałach miasta, uchwalonego Uchwałą Nr XLV/385/2013 Rady Miejskiej z dnia 19 września 2013 roku (Dz. Urz. Woj. </w:t>
      </w:r>
      <w:proofErr w:type="spellStart"/>
      <w:r w:rsidRPr="002D34CB">
        <w:rPr>
          <w:sz w:val="22"/>
          <w:szCs w:val="22"/>
        </w:rPr>
        <w:t>Maz</w:t>
      </w:r>
      <w:proofErr w:type="spellEnd"/>
      <w:r w:rsidRPr="002D34CB">
        <w:rPr>
          <w:sz w:val="22"/>
          <w:szCs w:val="22"/>
        </w:rPr>
        <w:t xml:space="preserve">. poz. 11265 z 4 listopada 2013 roku) </w:t>
      </w:r>
      <w:r w:rsidRPr="002D34CB">
        <w:rPr>
          <w:b/>
          <w:sz w:val="22"/>
          <w:szCs w:val="22"/>
        </w:rPr>
        <w:t xml:space="preserve">działka oznaczona nr 1391 </w:t>
      </w:r>
      <w:r w:rsidRPr="002D34CB">
        <w:rPr>
          <w:sz w:val="22"/>
          <w:szCs w:val="22"/>
        </w:rPr>
        <w:t xml:space="preserve">położona jest w obszarze oznaczonym symbolem: 9.U.MN -  tereny zabudowy usługowej i zabudowy mieszkaniowej jednorodzinnej. </w:t>
      </w:r>
    </w:p>
    <w:p w14:paraId="3073E49D" w14:textId="68371D9F" w:rsidR="005855F3" w:rsidRPr="002D34CB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18.01.2023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o godzinie 1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6431F623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751 109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79C24352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75.110,90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13.01.2023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działkę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ED0B5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1391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="00ED0B5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287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13.01.2023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66959501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3697BDA0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</w:t>
      </w:r>
      <w:r w:rsidR="00566D02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>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52CAE158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</w:t>
      </w:r>
      <w:r w:rsidRPr="002D34CB">
        <w:rPr>
          <w:rFonts w:ascii="Times New Roman" w:eastAsia="Times New Roman" w:hAnsi="Times New Roman" w:cs="Times New Roman"/>
          <w:lang w:eastAsia="pl-PL"/>
        </w:rPr>
        <w:lastRenderedPageBreak/>
        <w:t>21</w:t>
      </w:r>
      <w:r w:rsidR="00566D02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sierpnia 1997 r. o gospodarce nieruchomościami – organizator przetargu może odstąpić od zawarcia umowy, a wpłacone wadium nie podlega zwrotowi. </w:t>
      </w:r>
    </w:p>
    <w:p w14:paraId="6EC2C66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4EA96290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7C7A4C"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4C9F93A8" w14:textId="040F214D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931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zm./, 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zbycie przedmiotowej nieruchomości zwolnione jest z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poda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tku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20F07A16" w14:textId="77777777" w:rsidR="005855F3" w:rsidRPr="002D34CB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B94D400" w14:textId="4FBA43F8" w:rsidR="009418E6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559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</w:t>
      </w:r>
      <w:r w:rsidR="006B5D1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(Dz. U. z 2021 r., poz. 2213), oraz zgodnie z ustaleniami Rady Miejskiej w Płońsku określonymi w Uchwale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VI/50/11 Rady Miejskiej w Płońsku z dnia 20 stycznia 2011 r. w sprawie zbycia nieruchomości, stanowiących własność Gminy Miasto Płońsk, położonych w obrębie rynku miasta, </w:t>
      </w:r>
      <w:r w:rsidR="006B5D17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tj. ulic: Grunwaldzkiej, Zduńskiej, Płockiej, Placu 15-go Sierpnia, 19-go Stycznia oraz Uchwale 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LVIII/499/2014 Rady Miejskiej w Płońsku z dnia 15 lipca 2014 roku w sprawie ustanowienia służebności gruntowej polegającej na prawie przechodu i przejazdu na nieruchomości oznaczonej numerem ewidencyjnym działki 1394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EEEE024" w14:textId="77777777" w:rsidR="005855F3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DBA9F93" w:rsidR="005855F3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48FA1C0F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566D02">
        <w:rPr>
          <w:rFonts w:ascii="Times New Roman" w:eastAsia="Times New Roman" w:hAnsi="Times New Roman" w:cs="Times New Roman"/>
          <w:lang w:eastAsia="pl-PL"/>
        </w:rPr>
        <w:t>10.11.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CFC919C" w:rsidR="005855F3" w:rsidRPr="002E449A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4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79BDC905" w:rsidR="00E955C3" w:rsidRPr="00282DA9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2006" w14:textId="77777777" w:rsidR="00257C63" w:rsidRDefault="00257C63">
      <w:pPr>
        <w:spacing w:after="0" w:line="240" w:lineRule="auto"/>
      </w:pPr>
      <w:r>
        <w:separator/>
      </w:r>
    </w:p>
  </w:endnote>
  <w:endnote w:type="continuationSeparator" w:id="0">
    <w:p w14:paraId="428007BC" w14:textId="77777777" w:rsidR="00257C63" w:rsidRDefault="0025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E973" w14:textId="77777777" w:rsidR="00257C63" w:rsidRDefault="00257C63">
      <w:pPr>
        <w:spacing w:after="0" w:line="240" w:lineRule="auto"/>
      </w:pPr>
      <w:r>
        <w:separator/>
      </w:r>
    </w:p>
  </w:footnote>
  <w:footnote w:type="continuationSeparator" w:id="0">
    <w:p w14:paraId="5B58301B" w14:textId="77777777" w:rsidR="00257C63" w:rsidRDefault="0025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67857"/>
    <w:rsid w:val="0008628E"/>
    <w:rsid w:val="00093CE3"/>
    <w:rsid w:val="0018708D"/>
    <w:rsid w:val="001C60D2"/>
    <w:rsid w:val="001F0593"/>
    <w:rsid w:val="00213A2E"/>
    <w:rsid w:val="00257C63"/>
    <w:rsid w:val="00274B2D"/>
    <w:rsid w:val="00282DA9"/>
    <w:rsid w:val="002B585D"/>
    <w:rsid w:val="002C15B8"/>
    <w:rsid w:val="002D34CB"/>
    <w:rsid w:val="002E0C93"/>
    <w:rsid w:val="002E449A"/>
    <w:rsid w:val="00341056"/>
    <w:rsid w:val="003447A7"/>
    <w:rsid w:val="00353F58"/>
    <w:rsid w:val="00373E56"/>
    <w:rsid w:val="0038789B"/>
    <w:rsid w:val="00393DA3"/>
    <w:rsid w:val="003A65E0"/>
    <w:rsid w:val="004557B5"/>
    <w:rsid w:val="00471876"/>
    <w:rsid w:val="00480C04"/>
    <w:rsid w:val="00527818"/>
    <w:rsid w:val="00566D02"/>
    <w:rsid w:val="005855F3"/>
    <w:rsid w:val="00591E5A"/>
    <w:rsid w:val="005E3B69"/>
    <w:rsid w:val="0062277D"/>
    <w:rsid w:val="006474F3"/>
    <w:rsid w:val="00695515"/>
    <w:rsid w:val="00697D5C"/>
    <w:rsid w:val="006A13F4"/>
    <w:rsid w:val="006A6390"/>
    <w:rsid w:val="006B5D17"/>
    <w:rsid w:val="00700621"/>
    <w:rsid w:val="007157CA"/>
    <w:rsid w:val="0072342E"/>
    <w:rsid w:val="0076024C"/>
    <w:rsid w:val="00787ECD"/>
    <w:rsid w:val="007C7A4C"/>
    <w:rsid w:val="007F2CAC"/>
    <w:rsid w:val="00800245"/>
    <w:rsid w:val="00823C34"/>
    <w:rsid w:val="00893631"/>
    <w:rsid w:val="00896117"/>
    <w:rsid w:val="008B0C3D"/>
    <w:rsid w:val="008B740F"/>
    <w:rsid w:val="008D17B7"/>
    <w:rsid w:val="008D5FDB"/>
    <w:rsid w:val="008F3ACA"/>
    <w:rsid w:val="009114B6"/>
    <w:rsid w:val="009418E6"/>
    <w:rsid w:val="00947B03"/>
    <w:rsid w:val="009608DA"/>
    <w:rsid w:val="009B3B6E"/>
    <w:rsid w:val="00A12FD3"/>
    <w:rsid w:val="00A156F8"/>
    <w:rsid w:val="00A35889"/>
    <w:rsid w:val="00A715B6"/>
    <w:rsid w:val="00AB6640"/>
    <w:rsid w:val="00AE6FBA"/>
    <w:rsid w:val="00AF081F"/>
    <w:rsid w:val="00B708F8"/>
    <w:rsid w:val="00BC7C91"/>
    <w:rsid w:val="00BF3995"/>
    <w:rsid w:val="00C47FD0"/>
    <w:rsid w:val="00C83F96"/>
    <w:rsid w:val="00CC6324"/>
    <w:rsid w:val="00D24A9C"/>
    <w:rsid w:val="00DA55A2"/>
    <w:rsid w:val="00DD58F4"/>
    <w:rsid w:val="00E13DC3"/>
    <w:rsid w:val="00E52B6D"/>
    <w:rsid w:val="00E955C3"/>
    <w:rsid w:val="00E971B7"/>
    <w:rsid w:val="00ED0B5E"/>
    <w:rsid w:val="00F36118"/>
    <w:rsid w:val="00F83B3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D0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B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82</cp:revision>
  <cp:lastPrinted>2022-11-08T08:43:00Z</cp:lastPrinted>
  <dcterms:created xsi:type="dcterms:W3CDTF">2022-01-19T12:37:00Z</dcterms:created>
  <dcterms:modified xsi:type="dcterms:W3CDTF">2022-11-08T08:43:00Z</dcterms:modified>
</cp:coreProperties>
</file>