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300612A8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faks (23) 662-55-11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27B2D6DD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2D2A8F">
        <w:t>11</w:t>
      </w:r>
      <w:r>
        <w:t>.2023.</w:t>
      </w:r>
      <w:r w:rsidR="002D2A8F">
        <w:t>MŻ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</w:t>
      </w:r>
      <w:r w:rsidR="00E4546D">
        <w:t xml:space="preserve">         </w:t>
      </w:r>
      <w:r w:rsidR="008331B2">
        <w:t xml:space="preserve"> </w:t>
      </w:r>
      <w:r w:rsidR="00E4546D">
        <w:rPr>
          <w:color w:val="000000"/>
        </w:rPr>
        <w:t>Płońsk, dnia 02</w:t>
      </w:r>
      <w:r>
        <w:rPr>
          <w:color w:val="000000"/>
        </w:rPr>
        <w:t>.1</w:t>
      </w:r>
      <w:r w:rsidR="00E4546D">
        <w:rPr>
          <w:color w:val="000000"/>
        </w:rPr>
        <w:t>1.</w:t>
      </w:r>
      <w:r>
        <w:rPr>
          <w:color w:val="000000"/>
        </w:rPr>
        <w:t>2023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12E9B6BA" w14:textId="77777777" w:rsidR="00E4546D" w:rsidRDefault="00E4546D" w:rsidP="008331B2">
      <w:pPr>
        <w:spacing w:line="276" w:lineRule="auto"/>
        <w:ind w:left="4536"/>
        <w:jc w:val="both"/>
        <w:rPr>
          <w:b/>
          <w:color w:val="000000"/>
        </w:rPr>
      </w:pPr>
    </w:p>
    <w:p w14:paraId="2B13BA44" w14:textId="77777777" w:rsidR="00E4546D" w:rsidRDefault="00E4546D" w:rsidP="008331B2">
      <w:pPr>
        <w:spacing w:line="276" w:lineRule="auto"/>
        <w:ind w:left="4536"/>
        <w:jc w:val="both"/>
        <w:rPr>
          <w:b/>
          <w:color w:val="000000"/>
        </w:rPr>
      </w:pPr>
    </w:p>
    <w:p w14:paraId="2EDD7B20" w14:textId="77777777" w:rsidR="00E4546D" w:rsidRDefault="00E4546D" w:rsidP="008331B2">
      <w:pPr>
        <w:spacing w:line="276" w:lineRule="auto"/>
        <w:ind w:left="4536"/>
        <w:jc w:val="both"/>
        <w:rPr>
          <w:b/>
          <w:color w:val="000000"/>
        </w:rPr>
      </w:pPr>
    </w:p>
    <w:p w14:paraId="01C94BDA" w14:textId="77777777" w:rsidR="00E4546D" w:rsidRDefault="00E4546D" w:rsidP="008331B2">
      <w:pPr>
        <w:spacing w:line="276" w:lineRule="auto"/>
        <w:ind w:left="4536"/>
        <w:jc w:val="both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422EB9FF" w14:textId="77777777" w:rsidR="00E4546D" w:rsidRDefault="00E4546D" w:rsidP="008331B2">
      <w:pPr>
        <w:pStyle w:val="Tekstpodstawowy"/>
        <w:spacing w:line="276" w:lineRule="auto"/>
        <w:ind w:firstLine="708"/>
      </w:pPr>
    </w:p>
    <w:p w14:paraId="15A252AB" w14:textId="77777777" w:rsidR="00E4546D" w:rsidRDefault="00E4546D" w:rsidP="008331B2">
      <w:pPr>
        <w:pStyle w:val="Tekstpodstawowy"/>
        <w:spacing w:line="276" w:lineRule="auto"/>
        <w:ind w:firstLine="708"/>
      </w:pPr>
    </w:p>
    <w:p w14:paraId="59478D36" w14:textId="680042F2" w:rsidR="008331B2" w:rsidRDefault="00B93CD2" w:rsidP="00B93CD2">
      <w:pPr>
        <w:pStyle w:val="Tekstpodstawowy"/>
        <w:spacing w:line="276" w:lineRule="auto"/>
        <w:rPr>
          <w:sz w:val="23"/>
          <w:szCs w:val="23"/>
        </w:rPr>
      </w:pPr>
      <w:r>
        <w:t xml:space="preserve">         </w:t>
      </w:r>
      <w:r w:rsidR="008331B2">
        <w:t>Wydział Inwestycji prze</w:t>
      </w:r>
      <w:r w:rsidR="002D2A8F">
        <w:t>kazuje odpowiedź na wniosek</w:t>
      </w:r>
      <w:r w:rsidR="008331B2">
        <w:t xml:space="preserve"> </w:t>
      </w:r>
      <w:r w:rsidR="001E13D4">
        <w:rPr>
          <w:i/>
          <w:iCs/>
          <w:u w:val="single"/>
        </w:rPr>
        <w:t>Radnej Pani</w:t>
      </w:r>
      <w:r w:rsidR="00056BF6">
        <w:rPr>
          <w:i/>
          <w:iCs/>
          <w:u w:val="single"/>
        </w:rPr>
        <w:t xml:space="preserve"> </w:t>
      </w:r>
      <w:r w:rsidR="002D2A8F">
        <w:rPr>
          <w:i/>
          <w:iCs/>
          <w:u w:val="single"/>
        </w:rPr>
        <w:t xml:space="preserve">Moniki Zimnawoda </w:t>
      </w:r>
      <w:r w:rsidR="002D2A8F">
        <w:t xml:space="preserve"> </w:t>
      </w:r>
      <w:r w:rsidR="00D67782">
        <w:t xml:space="preserve"> z dnia </w:t>
      </w:r>
      <w:r w:rsidR="002D2A8F">
        <w:t>24</w:t>
      </w:r>
      <w:r w:rsidR="00D67782">
        <w:t xml:space="preserve"> października</w:t>
      </w:r>
      <w:r w:rsidR="008331B2">
        <w:rPr>
          <w:sz w:val="23"/>
          <w:szCs w:val="23"/>
        </w:rPr>
        <w:t xml:space="preserve"> 202</w:t>
      </w:r>
      <w:r w:rsidR="00D67782">
        <w:rPr>
          <w:sz w:val="23"/>
          <w:szCs w:val="23"/>
        </w:rPr>
        <w:t>3</w:t>
      </w:r>
      <w:r w:rsidR="008331B2">
        <w:rPr>
          <w:sz w:val="23"/>
          <w:szCs w:val="23"/>
        </w:rPr>
        <w:t xml:space="preserve"> roku.</w:t>
      </w:r>
    </w:p>
    <w:p w14:paraId="2901389F" w14:textId="77777777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4B6C4202" w14:textId="177D08CB" w:rsidR="00F52CB3" w:rsidRDefault="00BF33C5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BF33C5">
        <w:rPr>
          <w:i/>
          <w:sz w:val="23"/>
          <w:szCs w:val="23"/>
        </w:rPr>
        <w:t>Radn</w:t>
      </w:r>
      <w:r w:rsidR="00056BF6">
        <w:rPr>
          <w:i/>
          <w:sz w:val="23"/>
          <w:szCs w:val="23"/>
        </w:rPr>
        <w:t>a</w:t>
      </w:r>
      <w:r w:rsidRPr="00BF33C5">
        <w:rPr>
          <w:i/>
          <w:sz w:val="23"/>
          <w:szCs w:val="23"/>
        </w:rPr>
        <w:t xml:space="preserve"> </w:t>
      </w:r>
      <w:r w:rsidR="002D2A8F">
        <w:rPr>
          <w:i/>
          <w:sz w:val="23"/>
          <w:szCs w:val="23"/>
        </w:rPr>
        <w:t>zgłosiła prośbę o zmniejszenie planowanej kwoty 100 000,00 zł na realizację zadania pn. Zagospodarowanie rond w Płońsku</w:t>
      </w:r>
      <w:r w:rsidR="00F9446F">
        <w:rPr>
          <w:i/>
          <w:sz w:val="23"/>
          <w:szCs w:val="23"/>
        </w:rPr>
        <w:t xml:space="preserve"> (</w:t>
      </w:r>
      <w:r w:rsidR="002D2A8F">
        <w:rPr>
          <w:i/>
          <w:sz w:val="23"/>
          <w:szCs w:val="23"/>
        </w:rPr>
        <w:t>montaż masztó</w:t>
      </w:r>
      <w:r w:rsidR="00B93CD2">
        <w:rPr>
          <w:i/>
          <w:sz w:val="23"/>
          <w:szCs w:val="23"/>
        </w:rPr>
        <w:t>w na 4 rondach i napisu Płońsk-O</w:t>
      </w:r>
      <w:r w:rsidR="002D2A8F">
        <w:rPr>
          <w:i/>
          <w:sz w:val="23"/>
          <w:szCs w:val="23"/>
        </w:rPr>
        <w:t>rędownik Pokoju)</w:t>
      </w:r>
      <w:r w:rsidR="00F9446F">
        <w:rPr>
          <w:i/>
          <w:sz w:val="23"/>
          <w:szCs w:val="23"/>
        </w:rPr>
        <w:t xml:space="preserve"> w dziale 600, rozdział 60016 § 6050 budżetu Miasta Płońsk.</w:t>
      </w:r>
    </w:p>
    <w:p w14:paraId="765D2997" w14:textId="77777777" w:rsidR="00213296" w:rsidRDefault="00213296" w:rsidP="00213296">
      <w:pPr>
        <w:pStyle w:val="Tekstpodstawowy"/>
        <w:spacing w:line="276" w:lineRule="auto"/>
        <w:rPr>
          <w:i/>
          <w:sz w:val="23"/>
          <w:szCs w:val="23"/>
        </w:rPr>
      </w:pPr>
    </w:p>
    <w:p w14:paraId="5D24D36E" w14:textId="359D20CE" w:rsidR="008331B2" w:rsidRDefault="00F52CB3" w:rsidP="00213296">
      <w:pPr>
        <w:pStyle w:val="Tekstpodstawowy"/>
        <w:spacing w:line="276" w:lineRule="auto"/>
        <w:ind w:firstLine="708"/>
      </w:pPr>
      <w:r w:rsidRPr="00F52CB3">
        <w:t>Wydział Inwestycji Urzędu Miejskiego w Płońsku uprzejmie informuje</w:t>
      </w:r>
      <w:r>
        <w:t>, że</w:t>
      </w:r>
      <w:r w:rsidR="00E4546D">
        <w:t xml:space="preserve"> po dokonaniu rozeznania rynku, warto</w:t>
      </w:r>
      <w:r w:rsidR="009F5B61">
        <w:t xml:space="preserve">ść zamówienia na realizację zadania pn. </w:t>
      </w:r>
      <w:r w:rsidR="009F5B61" w:rsidRPr="009F5B61">
        <w:rPr>
          <w:i/>
        </w:rPr>
        <w:t>Zagospodarowanie rond w Płońsku</w:t>
      </w:r>
      <w:r w:rsidR="00E4546D" w:rsidRPr="009F5B61">
        <w:rPr>
          <w:i/>
        </w:rPr>
        <w:t xml:space="preserve"> </w:t>
      </w:r>
      <w:r w:rsidR="00B93CD2">
        <w:t>została ustalona</w:t>
      </w:r>
      <w:r w:rsidR="00E4546D">
        <w:t xml:space="preserve"> na kwotę 73 554,00 zł</w:t>
      </w:r>
      <w:r w:rsidR="00B93CD2">
        <w:t>. Ponadto przypominam, iż wydatki majątkowe nie mogą być przeznaczone na pokrycie wydatków bieżących.</w:t>
      </w:r>
    </w:p>
    <w:p w14:paraId="68D01BD1" w14:textId="77777777" w:rsidR="008331B2" w:rsidRDefault="008331B2" w:rsidP="008331B2">
      <w:pPr>
        <w:pStyle w:val="Tekstpodstawowy"/>
        <w:spacing w:line="276" w:lineRule="auto"/>
      </w:pPr>
    </w:p>
    <w:p w14:paraId="12C8209B" w14:textId="42A66EE1" w:rsidR="008331B2" w:rsidRDefault="005D3E8F" w:rsidP="005D3E8F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2B5B090A" w14:textId="40DE983C" w:rsidR="005D3E8F" w:rsidRDefault="005D3E8F" w:rsidP="005D3E8F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Inwestycji</w:t>
      </w:r>
    </w:p>
    <w:p w14:paraId="062C0AD5" w14:textId="6EAD55BE" w:rsidR="005D3E8F" w:rsidRDefault="005D3E8F" w:rsidP="005D3E8F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/~/</w:t>
      </w:r>
    </w:p>
    <w:p w14:paraId="6AFE7A67" w14:textId="000FB64A" w:rsidR="005D3E8F" w:rsidRDefault="005D3E8F" w:rsidP="005D3E8F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inż. Agnieszka Kania</w:t>
      </w:r>
    </w:p>
    <w:p w14:paraId="2297A191" w14:textId="77777777" w:rsidR="008331B2" w:rsidRDefault="008331B2" w:rsidP="008331B2">
      <w:pPr>
        <w:pStyle w:val="Tekstpodstawowy"/>
        <w:spacing w:line="276" w:lineRule="auto"/>
      </w:pPr>
    </w:p>
    <w:p w14:paraId="2E1E078D" w14:textId="77777777" w:rsidR="008331B2" w:rsidRDefault="008331B2" w:rsidP="008331B2">
      <w:pPr>
        <w:pStyle w:val="Tekstpodstawowy"/>
        <w:spacing w:line="276" w:lineRule="auto"/>
      </w:pPr>
    </w:p>
    <w:p w14:paraId="511477D3" w14:textId="77777777" w:rsidR="008331B2" w:rsidRDefault="008331B2" w:rsidP="008331B2">
      <w:pPr>
        <w:pStyle w:val="Tekstpodstawowy"/>
        <w:spacing w:line="276" w:lineRule="auto"/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  <w:bookmarkStart w:id="1" w:name="_GoBack"/>
      <w:bookmarkEnd w:id="1"/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77777777" w:rsidR="008331B2" w:rsidRPr="008A4387" w:rsidRDefault="008331B2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adresat,</w:t>
      </w:r>
    </w:p>
    <w:p w14:paraId="72A659A6" w14:textId="77777777" w:rsidR="008331B2" w:rsidRDefault="008331B2" w:rsidP="008331B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p w14:paraId="72CA2997" w14:textId="77777777" w:rsidR="008331B2" w:rsidRDefault="008331B2" w:rsidP="008331B2">
      <w:pPr>
        <w:pStyle w:val="Tekstpodstawowy"/>
        <w:spacing w:line="276" w:lineRule="auto"/>
      </w:pPr>
    </w:p>
    <w:p w14:paraId="50AA8276" w14:textId="77777777" w:rsidR="00056BF6" w:rsidRDefault="00056BF6"/>
    <w:sectPr w:rsidR="00056BF6" w:rsidSect="00056B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BF20" w14:textId="77777777" w:rsidR="00E4546D" w:rsidRDefault="00E4546D" w:rsidP="00E4546D">
      <w:r>
        <w:separator/>
      </w:r>
    </w:p>
  </w:endnote>
  <w:endnote w:type="continuationSeparator" w:id="0">
    <w:p w14:paraId="3346F741" w14:textId="77777777" w:rsidR="00E4546D" w:rsidRDefault="00E4546D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42D1" w14:textId="77777777" w:rsidR="00E4546D" w:rsidRDefault="00E4546D" w:rsidP="00E4546D">
      <w:r>
        <w:separator/>
      </w:r>
    </w:p>
  </w:footnote>
  <w:footnote w:type="continuationSeparator" w:id="0">
    <w:p w14:paraId="0732D95B" w14:textId="77777777" w:rsidR="00E4546D" w:rsidRDefault="00E4546D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56BF6"/>
    <w:rsid w:val="000E034D"/>
    <w:rsid w:val="001E13D4"/>
    <w:rsid w:val="00213296"/>
    <w:rsid w:val="002D2A8F"/>
    <w:rsid w:val="00363EEA"/>
    <w:rsid w:val="00436A0F"/>
    <w:rsid w:val="005D3E8F"/>
    <w:rsid w:val="006A7BAC"/>
    <w:rsid w:val="008331B2"/>
    <w:rsid w:val="008A4387"/>
    <w:rsid w:val="009F5B61"/>
    <w:rsid w:val="00AD36C8"/>
    <w:rsid w:val="00B93CD2"/>
    <w:rsid w:val="00BF33C5"/>
    <w:rsid w:val="00C235B2"/>
    <w:rsid w:val="00D244E0"/>
    <w:rsid w:val="00D67782"/>
    <w:rsid w:val="00DF7E7C"/>
    <w:rsid w:val="00E4546D"/>
    <w:rsid w:val="00F11969"/>
    <w:rsid w:val="00F52CB3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cp:lastPrinted>2023-11-02T09:26:00Z</cp:lastPrinted>
  <dcterms:created xsi:type="dcterms:W3CDTF">2023-11-03T13:32:00Z</dcterms:created>
  <dcterms:modified xsi:type="dcterms:W3CDTF">2023-11-03T13:32:00Z</dcterms:modified>
</cp:coreProperties>
</file>