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4FDF" w14:textId="77777777" w:rsidR="008331B2" w:rsidRDefault="008331B2" w:rsidP="008331B2">
      <w:pPr>
        <w:pStyle w:val="Tytu"/>
        <w:spacing w:before="0" w:after="0"/>
        <w:jc w:val="left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Urząd Miejski w Płońsku</w:t>
      </w:r>
    </w:p>
    <w:p w14:paraId="3890F7C7" w14:textId="77777777" w:rsidR="008331B2" w:rsidRDefault="008331B2" w:rsidP="008331B2">
      <w:pPr>
        <w:rPr>
          <w:sz w:val="20"/>
          <w:szCs w:val="20"/>
        </w:rPr>
      </w:pPr>
      <w:r>
        <w:rPr>
          <w:sz w:val="20"/>
          <w:szCs w:val="20"/>
        </w:rPr>
        <w:t>ul. Płocka 39</w:t>
      </w:r>
    </w:p>
    <w:p w14:paraId="2C7E57FF" w14:textId="77777777" w:rsidR="008331B2" w:rsidRDefault="008331B2" w:rsidP="008331B2">
      <w:pPr>
        <w:rPr>
          <w:sz w:val="20"/>
          <w:szCs w:val="20"/>
        </w:rPr>
      </w:pPr>
      <w:r>
        <w:rPr>
          <w:sz w:val="20"/>
          <w:szCs w:val="20"/>
        </w:rPr>
        <w:t>09 – 100 Płońsk</w:t>
      </w:r>
    </w:p>
    <w:p w14:paraId="300612A8" w14:textId="6C3AFE9D" w:rsidR="008331B2" w:rsidRPr="002D2A8F" w:rsidRDefault="008331B2" w:rsidP="008331B2">
      <w:pPr>
        <w:rPr>
          <w:sz w:val="20"/>
          <w:szCs w:val="20"/>
        </w:rPr>
      </w:pPr>
      <w:r w:rsidRPr="002D2A8F">
        <w:rPr>
          <w:sz w:val="20"/>
          <w:szCs w:val="20"/>
        </w:rPr>
        <w:t>tel. (23) 663 13 18, (23) 662-26-91 wew. 314</w:t>
      </w:r>
    </w:p>
    <w:p w14:paraId="7406864D" w14:textId="77777777" w:rsidR="008331B2" w:rsidRPr="002D2A8F" w:rsidRDefault="008331B2" w:rsidP="008331B2">
      <w:pPr>
        <w:rPr>
          <w:sz w:val="20"/>
          <w:szCs w:val="20"/>
        </w:rPr>
      </w:pPr>
      <w:r w:rsidRPr="002D2A8F">
        <w:rPr>
          <w:sz w:val="20"/>
          <w:szCs w:val="20"/>
        </w:rPr>
        <w:t>www.plonsk.pl</w:t>
      </w:r>
    </w:p>
    <w:p w14:paraId="395B3EEB" w14:textId="77777777" w:rsidR="008331B2" w:rsidRDefault="008331B2" w:rsidP="008331B2">
      <w:pPr>
        <w:pBdr>
          <w:bottom w:val="single" w:sz="6" w:space="1" w:color="auto"/>
        </w:pBdr>
        <w:rPr>
          <w:sz w:val="20"/>
          <w:szCs w:val="20"/>
        </w:rPr>
      </w:pPr>
      <w:bookmarkStart w:id="0" w:name="_Hlk32926682"/>
      <w:r>
        <w:rPr>
          <w:sz w:val="20"/>
          <w:szCs w:val="20"/>
        </w:rPr>
        <w:t>Wydział Inwestycji</w:t>
      </w:r>
      <w:bookmarkEnd w:id="0"/>
    </w:p>
    <w:p w14:paraId="7C899C74" w14:textId="20378F8D" w:rsidR="008331B2" w:rsidRDefault="001E13D4" w:rsidP="008331B2">
      <w:pPr>
        <w:spacing w:line="276" w:lineRule="auto"/>
        <w:rPr>
          <w:color w:val="000000"/>
        </w:rPr>
      </w:pPr>
      <w:r w:rsidRPr="00405387">
        <w:t>WI.0003.</w:t>
      </w:r>
      <w:r w:rsidR="00911787">
        <w:t>2</w:t>
      </w:r>
      <w:r w:rsidR="007375A1" w:rsidRPr="00405387">
        <w:t>.</w:t>
      </w:r>
      <w:r w:rsidRPr="00405387">
        <w:t>202</w:t>
      </w:r>
      <w:r w:rsidR="005A1442">
        <w:t>6</w:t>
      </w:r>
      <w:r w:rsidRPr="00405387">
        <w:t>.</w:t>
      </w:r>
      <w:r w:rsidR="00911787">
        <w:t>MK</w:t>
      </w:r>
      <w:r w:rsidR="008331B2" w:rsidRPr="00387FFB">
        <w:rPr>
          <w:color w:val="FF0000"/>
        </w:rPr>
        <w:tab/>
      </w:r>
      <w:r w:rsidR="008331B2">
        <w:tab/>
      </w:r>
      <w:r w:rsidR="008331B2">
        <w:tab/>
      </w:r>
      <w:r w:rsidR="008331B2">
        <w:tab/>
      </w:r>
      <w:r w:rsidR="008331B2">
        <w:tab/>
        <w:t xml:space="preserve"> </w:t>
      </w:r>
      <w:r>
        <w:t xml:space="preserve">     </w:t>
      </w:r>
      <w:r w:rsidR="00E437B4">
        <w:t xml:space="preserve">        </w:t>
      </w:r>
      <w:r w:rsidR="00097AA1">
        <w:t xml:space="preserve">            </w:t>
      </w:r>
      <w:r w:rsidR="00E7329B">
        <w:rPr>
          <w:color w:val="000000"/>
        </w:rPr>
        <w:t xml:space="preserve">Płońsk, dnia </w:t>
      </w:r>
      <w:r w:rsidR="00146592">
        <w:rPr>
          <w:color w:val="000000"/>
        </w:rPr>
        <w:t>0</w:t>
      </w:r>
      <w:r w:rsidR="00DC1D04">
        <w:rPr>
          <w:color w:val="000000"/>
        </w:rPr>
        <w:t>5</w:t>
      </w:r>
      <w:r w:rsidR="007465DB">
        <w:rPr>
          <w:color w:val="000000"/>
        </w:rPr>
        <w:t>.</w:t>
      </w:r>
      <w:r w:rsidR="00097AA1">
        <w:rPr>
          <w:color w:val="000000"/>
        </w:rPr>
        <w:t>0</w:t>
      </w:r>
      <w:r w:rsidR="00146592">
        <w:rPr>
          <w:color w:val="000000"/>
        </w:rPr>
        <w:t>3</w:t>
      </w:r>
      <w:r w:rsidR="007465DB">
        <w:rPr>
          <w:color w:val="000000"/>
        </w:rPr>
        <w:t>.</w:t>
      </w:r>
      <w:r w:rsidR="007375A1">
        <w:rPr>
          <w:color w:val="000000"/>
        </w:rPr>
        <w:t>202</w:t>
      </w:r>
      <w:r w:rsidR="005A1442">
        <w:rPr>
          <w:color w:val="000000"/>
        </w:rPr>
        <w:t>6</w:t>
      </w:r>
      <w:r w:rsidR="008331B2">
        <w:rPr>
          <w:color w:val="000000"/>
        </w:rPr>
        <w:t xml:space="preserve"> r.</w:t>
      </w:r>
    </w:p>
    <w:p w14:paraId="390A189F" w14:textId="77777777" w:rsidR="008331B2" w:rsidRDefault="008331B2" w:rsidP="008331B2">
      <w:pPr>
        <w:spacing w:line="276" w:lineRule="auto"/>
        <w:rPr>
          <w:b/>
          <w:color w:val="000000"/>
        </w:rPr>
      </w:pPr>
    </w:p>
    <w:p w14:paraId="37D22051" w14:textId="77777777" w:rsidR="000A577A" w:rsidRDefault="000A577A" w:rsidP="008331B2">
      <w:pPr>
        <w:spacing w:line="276" w:lineRule="auto"/>
        <w:rPr>
          <w:b/>
          <w:color w:val="000000"/>
        </w:rPr>
      </w:pPr>
    </w:p>
    <w:p w14:paraId="21411680" w14:textId="77777777" w:rsidR="002F5158" w:rsidRDefault="002F5158" w:rsidP="008331B2">
      <w:pPr>
        <w:spacing w:line="276" w:lineRule="auto"/>
        <w:rPr>
          <w:b/>
          <w:color w:val="000000"/>
        </w:rPr>
      </w:pPr>
    </w:p>
    <w:p w14:paraId="535F4DD9" w14:textId="672267D7" w:rsidR="008331B2" w:rsidRDefault="008331B2" w:rsidP="000A577A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 xml:space="preserve">Pan </w:t>
      </w:r>
      <w:r w:rsidR="00E02BDC">
        <w:rPr>
          <w:b/>
          <w:color w:val="000000"/>
        </w:rPr>
        <w:t>Arkadiusz Barański</w:t>
      </w:r>
    </w:p>
    <w:p w14:paraId="0A3A5F9E" w14:textId="77777777" w:rsidR="008331B2" w:rsidRDefault="008331B2" w:rsidP="000A577A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>Przewodniczący Rady Miejskiej w Płońsku</w:t>
      </w:r>
    </w:p>
    <w:p w14:paraId="7C72E572" w14:textId="77777777" w:rsidR="008331B2" w:rsidRDefault="008331B2" w:rsidP="000A577A">
      <w:pPr>
        <w:spacing w:before="120" w:after="120" w:line="276" w:lineRule="auto"/>
        <w:ind w:left="4536"/>
        <w:rPr>
          <w:b/>
          <w:i/>
          <w:color w:val="000000"/>
        </w:rPr>
      </w:pPr>
      <w:r>
        <w:rPr>
          <w:b/>
          <w:i/>
          <w:color w:val="000000"/>
        </w:rPr>
        <w:t>za pośrednictwem</w:t>
      </w:r>
    </w:p>
    <w:p w14:paraId="5ED93754" w14:textId="77777777" w:rsidR="008331B2" w:rsidRDefault="008331B2" w:rsidP="000A577A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>Pana Andrzeja Pietrasika</w:t>
      </w:r>
    </w:p>
    <w:p w14:paraId="4E2C8787" w14:textId="77777777" w:rsidR="008331B2" w:rsidRDefault="008331B2" w:rsidP="000A577A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>Burmistrza Miasta Płońsk</w:t>
      </w:r>
    </w:p>
    <w:p w14:paraId="1D58231B" w14:textId="77777777" w:rsidR="008331B2" w:rsidRDefault="008331B2" w:rsidP="008331B2">
      <w:pPr>
        <w:pStyle w:val="Tekstpodstawowy"/>
        <w:spacing w:line="276" w:lineRule="auto"/>
      </w:pPr>
    </w:p>
    <w:p w14:paraId="176C8FA6" w14:textId="77777777" w:rsidR="001D4320" w:rsidRDefault="001D4320" w:rsidP="00B93CD2">
      <w:pPr>
        <w:pStyle w:val="Tekstpodstawowy"/>
        <w:spacing w:line="276" w:lineRule="auto"/>
      </w:pPr>
    </w:p>
    <w:p w14:paraId="1A9B1700" w14:textId="77777777" w:rsidR="009E5C6C" w:rsidRDefault="006D7989" w:rsidP="005B3877">
      <w:pPr>
        <w:pStyle w:val="Tekstpodstawowy"/>
        <w:spacing w:line="276" w:lineRule="auto"/>
        <w:ind w:firstLine="708"/>
      </w:pPr>
      <w:r w:rsidRPr="006D7989">
        <w:t>Wydział Inwestycji przekazuje odpowiedź na Interpelację Pan</w:t>
      </w:r>
      <w:r w:rsidR="00BE7380">
        <w:t xml:space="preserve">i </w:t>
      </w:r>
      <w:r w:rsidR="00911787">
        <w:t xml:space="preserve">Bożeny Dzitowskiej </w:t>
      </w:r>
      <w:r w:rsidRPr="006D7989">
        <w:t>Radne</w:t>
      </w:r>
      <w:r w:rsidR="00BE7380">
        <w:t>j</w:t>
      </w:r>
      <w:r w:rsidRPr="006D7989">
        <w:t xml:space="preserve"> Rady Miejskiej w Płońsku z dnia </w:t>
      </w:r>
      <w:r w:rsidR="00BE7380">
        <w:t>1</w:t>
      </w:r>
      <w:r w:rsidR="00911787">
        <w:t>9</w:t>
      </w:r>
      <w:r w:rsidRPr="006D7989">
        <w:t>.</w:t>
      </w:r>
      <w:r>
        <w:t>0</w:t>
      </w:r>
      <w:r w:rsidR="005A1442">
        <w:t>2</w:t>
      </w:r>
      <w:r w:rsidRPr="006D7989">
        <w:t>.202</w:t>
      </w:r>
      <w:r w:rsidR="005A1442">
        <w:t>6</w:t>
      </w:r>
      <w:r w:rsidRPr="006D7989">
        <w:t xml:space="preserve"> r.</w:t>
      </w:r>
    </w:p>
    <w:p w14:paraId="426550C7" w14:textId="77777777" w:rsidR="009E5C6C" w:rsidRDefault="009E5C6C" w:rsidP="009E5C6C">
      <w:pPr>
        <w:pStyle w:val="Tekstpodstawowy"/>
        <w:spacing w:line="276" w:lineRule="auto"/>
      </w:pPr>
    </w:p>
    <w:p w14:paraId="513EC681" w14:textId="581B450A" w:rsidR="00724D16" w:rsidRPr="009E5C6C" w:rsidRDefault="009E5C6C" w:rsidP="009E5C6C">
      <w:pPr>
        <w:pStyle w:val="Tekstpodstawowy"/>
        <w:spacing w:line="276" w:lineRule="auto"/>
        <w:rPr>
          <w:i/>
          <w:iCs/>
          <w:u w:val="single"/>
        </w:rPr>
      </w:pPr>
      <w:r w:rsidRPr="009E5C6C">
        <w:rPr>
          <w:i/>
          <w:iCs/>
          <w:u w:val="single"/>
        </w:rPr>
        <w:t>Radna Rady Miejskiej Bożena Dzitowska złożyła interpelację</w:t>
      </w:r>
      <w:r w:rsidR="006D7989" w:rsidRPr="009E5C6C">
        <w:rPr>
          <w:i/>
          <w:iCs/>
          <w:u w:val="single"/>
        </w:rPr>
        <w:t xml:space="preserve"> w </w:t>
      </w:r>
      <w:r w:rsidR="00911787" w:rsidRPr="009E5C6C">
        <w:rPr>
          <w:i/>
          <w:iCs/>
          <w:u w:val="single"/>
        </w:rPr>
        <w:t xml:space="preserve"> sprawie rozszerzenia monitoringu wizyjnego o obszar Obwodnicy Zachodniej.</w:t>
      </w:r>
    </w:p>
    <w:p w14:paraId="70F364D6" w14:textId="77777777" w:rsidR="001F0FF5" w:rsidRPr="006D7989" w:rsidRDefault="001F0FF5" w:rsidP="005B3877">
      <w:pPr>
        <w:jc w:val="both"/>
      </w:pPr>
    </w:p>
    <w:p w14:paraId="4DDFA139" w14:textId="77777777" w:rsidR="00CB5043" w:rsidRDefault="006D7989" w:rsidP="00CB5043">
      <w:pPr>
        <w:pStyle w:val="Tekstpodstawowy"/>
        <w:spacing w:line="276" w:lineRule="auto"/>
        <w:ind w:firstLine="708"/>
      </w:pPr>
      <w:r w:rsidRPr="006D7989">
        <w:t>Wydział Inwestycji Urzędu Miejskiego w Płońsku</w:t>
      </w:r>
      <w:r w:rsidR="00146592">
        <w:t xml:space="preserve"> uprzejmie informuje</w:t>
      </w:r>
      <w:r w:rsidR="001C71D3">
        <w:t xml:space="preserve">, iż </w:t>
      </w:r>
      <w:r w:rsidR="00146592">
        <w:t>m</w:t>
      </w:r>
      <w:r w:rsidR="00146592" w:rsidRPr="00146592">
        <w:t>iasto konsekwentnie realizuje działania zmierzające do rozbudowy infrastruktury technicznej</w:t>
      </w:r>
      <w:r w:rsidR="00911787">
        <w:t xml:space="preserve"> takiej </w:t>
      </w:r>
      <w:r w:rsidR="00096DA9">
        <w:t xml:space="preserve">jak, </w:t>
      </w:r>
      <w:r w:rsidR="00911787">
        <w:t>między innymi monitoring wizyjny.</w:t>
      </w:r>
    </w:p>
    <w:p w14:paraId="79A46500" w14:textId="77777777" w:rsidR="00CB5043" w:rsidRDefault="00911787" w:rsidP="00CB5043">
      <w:pPr>
        <w:pStyle w:val="Tekstpodstawowy"/>
        <w:spacing w:line="276" w:lineRule="auto"/>
        <w:ind w:firstLine="708"/>
      </w:pPr>
      <w:r>
        <w:t>Monitoring jako</w:t>
      </w:r>
      <w:r w:rsidR="009E5C6C">
        <w:t xml:space="preserve"> </w:t>
      </w:r>
      <w:r>
        <w:t>zabezpieczenie miejsc szczególnie niebezpiecznych lub wymagających specjalnego d</w:t>
      </w:r>
      <w:r w:rsidR="00552522">
        <w:t>o</w:t>
      </w:r>
      <w:r>
        <w:t>zoru jest zamontowany w wielu miejscach miasta Płońska. Dozór miejsc przez obserwacje</w:t>
      </w:r>
      <w:r w:rsidR="00552522">
        <w:t xml:space="preserve"> jest</w:t>
      </w:r>
      <w:r w:rsidR="00096DA9">
        <w:t xml:space="preserve"> wykonywany bądź  to po uprzednim</w:t>
      </w:r>
      <w:r w:rsidR="00552522">
        <w:t xml:space="preserve"> zgłoszeniu</w:t>
      </w:r>
      <w:r w:rsidR="00096DA9">
        <w:t xml:space="preserve"> miejsc niebezpiecznych lub </w:t>
      </w:r>
      <w:r w:rsidR="007519E8">
        <w:t xml:space="preserve">po </w:t>
      </w:r>
      <w:r w:rsidR="00096DA9">
        <w:t>zgłoszeniach ze strony mieszkańców.</w:t>
      </w:r>
      <w:r w:rsidR="00552522">
        <w:t xml:space="preserve"> D</w:t>
      </w:r>
      <w:r w:rsidR="00096DA9">
        <w:t>o zamontowania kamer jest wymagana odpowiednia infrastruktura tz</w:t>
      </w:r>
      <w:r w:rsidR="009E5C6C">
        <w:t>n</w:t>
      </w:r>
      <w:r w:rsidR="00096DA9">
        <w:t xml:space="preserve">. </w:t>
      </w:r>
      <w:r w:rsidR="00552522">
        <w:t>wykonanie okablowania</w:t>
      </w:r>
      <w:r w:rsidR="00096DA9">
        <w:t xml:space="preserve"> w celu zasilenia kamer </w:t>
      </w:r>
      <w:r w:rsidR="00552522">
        <w:t>monitoringu.</w:t>
      </w:r>
      <w:r w:rsidR="00AE2FB8">
        <w:t xml:space="preserve"> </w:t>
      </w:r>
      <w:r w:rsidR="00096DA9">
        <w:t xml:space="preserve">Obwodnica Zachodnia </w:t>
      </w:r>
      <w:r w:rsidR="00706B12">
        <w:t xml:space="preserve">nie posiada </w:t>
      </w:r>
      <w:r w:rsidR="00580F16">
        <w:t>wymienionej infrastruktury.</w:t>
      </w:r>
      <w:r w:rsidR="00CB5043">
        <w:t xml:space="preserve"> W celu wykonania monitoringu należałoby opracować dokumentację techniczną a następnie zamontować osprzęt. </w:t>
      </w:r>
    </w:p>
    <w:p w14:paraId="178BF3FC" w14:textId="3C177782" w:rsidR="00CB5043" w:rsidRDefault="00AE2FB8" w:rsidP="00CB5043">
      <w:pPr>
        <w:pStyle w:val="Tekstpodstawowy"/>
        <w:spacing w:line="276" w:lineRule="auto"/>
        <w:ind w:firstLine="708"/>
      </w:pPr>
      <w:r>
        <w:t>Ponadto Straż Miejska przekazała, iż na terenie Obwodnicy Zachodniej nie odnotowała zgłoszeń zakłócających ład i porządek.</w:t>
      </w:r>
    </w:p>
    <w:p w14:paraId="1BC48D09" w14:textId="4E64A1FE" w:rsidR="000A577A" w:rsidRPr="00D31C6F" w:rsidRDefault="00AE2FB8" w:rsidP="00CB5043">
      <w:pPr>
        <w:pStyle w:val="Tekstpodstawowy"/>
        <w:spacing w:line="276" w:lineRule="auto"/>
        <w:ind w:firstLine="708"/>
      </w:pPr>
      <w:r>
        <w:t xml:space="preserve">W związku z powyższym nie </w:t>
      </w:r>
      <w:r w:rsidR="00CB5043">
        <w:t>ma pilnej konieczności budowy monitoringu w powyższym rejonie.</w:t>
      </w:r>
    </w:p>
    <w:p w14:paraId="73D29CDE" w14:textId="77777777" w:rsidR="00E3028C" w:rsidRDefault="00E3028C" w:rsidP="00D31C6F">
      <w:pPr>
        <w:rPr>
          <w:sz w:val="20"/>
          <w:szCs w:val="20"/>
        </w:rPr>
      </w:pPr>
    </w:p>
    <w:p w14:paraId="6B4FDEC7" w14:textId="77777777" w:rsidR="00146592" w:rsidRDefault="00146592" w:rsidP="00D31C6F">
      <w:pPr>
        <w:rPr>
          <w:sz w:val="20"/>
          <w:szCs w:val="20"/>
        </w:rPr>
      </w:pPr>
    </w:p>
    <w:p w14:paraId="2E503F13" w14:textId="77777777" w:rsidR="00146592" w:rsidRDefault="00146592" w:rsidP="00DC6F30">
      <w:pPr>
        <w:spacing w:line="276" w:lineRule="auto"/>
        <w:jc w:val="both"/>
        <w:rPr>
          <w:color w:val="000000"/>
          <w:sz w:val="20"/>
          <w:szCs w:val="20"/>
        </w:rPr>
      </w:pPr>
    </w:p>
    <w:p w14:paraId="618B2328" w14:textId="2DA50877" w:rsidR="00146592" w:rsidRDefault="00A05FE1" w:rsidP="00A05FE1">
      <w:pPr>
        <w:spacing w:line="276" w:lineRule="auto"/>
        <w:ind w:left="424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 up. BURMISTRZA</w:t>
      </w:r>
    </w:p>
    <w:p w14:paraId="275CEE37" w14:textId="73055715" w:rsidR="00A05FE1" w:rsidRDefault="00A05FE1" w:rsidP="00A05FE1">
      <w:pPr>
        <w:spacing w:line="276" w:lineRule="auto"/>
        <w:ind w:left="424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/~/</w:t>
      </w:r>
    </w:p>
    <w:p w14:paraId="7F8FB623" w14:textId="542A03E1" w:rsidR="00A05FE1" w:rsidRDefault="00A05FE1" w:rsidP="00A05FE1">
      <w:pPr>
        <w:spacing w:line="276" w:lineRule="auto"/>
        <w:ind w:left="424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mgr inż. Agnieszka Kania</w:t>
      </w:r>
    </w:p>
    <w:p w14:paraId="3E421F59" w14:textId="2EAD6113" w:rsidR="00A05FE1" w:rsidRDefault="00A05FE1" w:rsidP="00A05FE1">
      <w:pPr>
        <w:spacing w:line="276" w:lineRule="auto"/>
        <w:ind w:left="424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Dyrektor Wydziału Inwestycji</w:t>
      </w:r>
    </w:p>
    <w:p w14:paraId="2E4345B2" w14:textId="77777777" w:rsidR="00146592" w:rsidRDefault="00146592" w:rsidP="00DC6F30">
      <w:pPr>
        <w:spacing w:line="276" w:lineRule="auto"/>
        <w:jc w:val="both"/>
        <w:rPr>
          <w:color w:val="000000"/>
          <w:sz w:val="20"/>
          <w:szCs w:val="20"/>
        </w:rPr>
      </w:pPr>
    </w:p>
    <w:p w14:paraId="4BAF5DBA" w14:textId="77777777" w:rsidR="00146592" w:rsidRDefault="00146592" w:rsidP="00DC6F30">
      <w:pPr>
        <w:spacing w:line="276" w:lineRule="auto"/>
        <w:jc w:val="both"/>
        <w:rPr>
          <w:color w:val="000000"/>
          <w:sz w:val="20"/>
          <w:szCs w:val="20"/>
        </w:rPr>
      </w:pPr>
    </w:p>
    <w:p w14:paraId="23990836" w14:textId="77777777" w:rsidR="008331B2" w:rsidRDefault="008331B2" w:rsidP="008331B2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Otrzymują:</w:t>
      </w:r>
    </w:p>
    <w:p w14:paraId="40DCD363" w14:textId="32E61026" w:rsidR="008331B2" w:rsidRPr="008A4387" w:rsidRDefault="00274F26" w:rsidP="008A4387">
      <w:pPr>
        <w:numPr>
          <w:ilvl w:val="0"/>
          <w:numId w:val="1"/>
        </w:numPr>
        <w:ind w:left="0" w:firstLine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  <w:r w:rsidR="008331B2">
        <w:rPr>
          <w:color w:val="000000"/>
          <w:sz w:val="20"/>
          <w:szCs w:val="20"/>
        </w:rPr>
        <w:t>dresat</w:t>
      </w:r>
    </w:p>
    <w:p w14:paraId="50AA8276" w14:textId="0AE434F9" w:rsidR="00056BF6" w:rsidRPr="003C086F" w:rsidRDefault="008331B2" w:rsidP="003C086F">
      <w:pPr>
        <w:numPr>
          <w:ilvl w:val="0"/>
          <w:numId w:val="1"/>
        </w:numPr>
        <w:ind w:left="0" w:firstLine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aa</w:t>
      </w:r>
    </w:p>
    <w:sectPr w:rsidR="00056BF6" w:rsidRPr="003C086F" w:rsidSect="000A577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722AB" w14:textId="77777777" w:rsidR="009D098F" w:rsidRDefault="009D098F" w:rsidP="00E4546D">
      <w:r>
        <w:separator/>
      </w:r>
    </w:p>
  </w:endnote>
  <w:endnote w:type="continuationSeparator" w:id="0">
    <w:p w14:paraId="24D58C07" w14:textId="77777777" w:rsidR="009D098F" w:rsidRDefault="009D098F" w:rsidP="00E4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93EAC" w14:textId="77777777" w:rsidR="009D098F" w:rsidRDefault="009D098F" w:rsidP="00E4546D">
      <w:r>
        <w:separator/>
      </w:r>
    </w:p>
  </w:footnote>
  <w:footnote w:type="continuationSeparator" w:id="0">
    <w:p w14:paraId="5E59B18F" w14:textId="77777777" w:rsidR="009D098F" w:rsidRDefault="009D098F" w:rsidP="00E45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A47"/>
    <w:multiLevelType w:val="hybridMultilevel"/>
    <w:tmpl w:val="1EA4DCF2"/>
    <w:lvl w:ilvl="0" w:tplc="B150C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C5317A"/>
    <w:multiLevelType w:val="hybridMultilevel"/>
    <w:tmpl w:val="8F3C8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476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273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B2"/>
    <w:rsid w:val="00020367"/>
    <w:rsid w:val="0003101E"/>
    <w:rsid w:val="00052A0F"/>
    <w:rsid w:val="00056BF6"/>
    <w:rsid w:val="00072641"/>
    <w:rsid w:val="00096DA9"/>
    <w:rsid w:val="00097AA1"/>
    <w:rsid w:val="000A577A"/>
    <w:rsid w:val="000B7DA1"/>
    <w:rsid w:val="000C183E"/>
    <w:rsid w:val="000E034D"/>
    <w:rsid w:val="000E5D79"/>
    <w:rsid w:val="00143FAF"/>
    <w:rsid w:val="00146592"/>
    <w:rsid w:val="001471A8"/>
    <w:rsid w:val="0015335E"/>
    <w:rsid w:val="00175BDC"/>
    <w:rsid w:val="001822E9"/>
    <w:rsid w:val="00194710"/>
    <w:rsid w:val="001978B0"/>
    <w:rsid w:val="001A3B3E"/>
    <w:rsid w:val="001A5A80"/>
    <w:rsid w:val="001B7AF5"/>
    <w:rsid w:val="001C71D3"/>
    <w:rsid w:val="001D424B"/>
    <w:rsid w:val="001D4320"/>
    <w:rsid w:val="001E13D4"/>
    <w:rsid w:val="001E15DF"/>
    <w:rsid w:val="001E3252"/>
    <w:rsid w:val="001F0152"/>
    <w:rsid w:val="001F0FF5"/>
    <w:rsid w:val="001F6A74"/>
    <w:rsid w:val="001F78C5"/>
    <w:rsid w:val="001F7A53"/>
    <w:rsid w:val="00213296"/>
    <w:rsid w:val="00216E7C"/>
    <w:rsid w:val="00225C9F"/>
    <w:rsid w:val="0022628B"/>
    <w:rsid w:val="002267AC"/>
    <w:rsid w:val="002312B7"/>
    <w:rsid w:val="00260AEF"/>
    <w:rsid w:val="00274F26"/>
    <w:rsid w:val="002760F1"/>
    <w:rsid w:val="00284193"/>
    <w:rsid w:val="002A300D"/>
    <w:rsid w:val="002B2ECD"/>
    <w:rsid w:val="002B5833"/>
    <w:rsid w:val="002C0908"/>
    <w:rsid w:val="002D2A8F"/>
    <w:rsid w:val="002E05B8"/>
    <w:rsid w:val="002E0F04"/>
    <w:rsid w:val="002F5158"/>
    <w:rsid w:val="00332568"/>
    <w:rsid w:val="00333D35"/>
    <w:rsid w:val="00335C81"/>
    <w:rsid w:val="0035205F"/>
    <w:rsid w:val="003531E8"/>
    <w:rsid w:val="00362A05"/>
    <w:rsid w:val="00363EEA"/>
    <w:rsid w:val="00370B72"/>
    <w:rsid w:val="00372F47"/>
    <w:rsid w:val="003806F1"/>
    <w:rsid w:val="00385B33"/>
    <w:rsid w:val="00387FFB"/>
    <w:rsid w:val="00396FF5"/>
    <w:rsid w:val="003B0C8C"/>
    <w:rsid w:val="003B2C91"/>
    <w:rsid w:val="003C086F"/>
    <w:rsid w:val="003C7375"/>
    <w:rsid w:val="003D0450"/>
    <w:rsid w:val="003F7FCC"/>
    <w:rsid w:val="00405387"/>
    <w:rsid w:val="00436A0F"/>
    <w:rsid w:val="00447429"/>
    <w:rsid w:val="00455345"/>
    <w:rsid w:val="004A03CC"/>
    <w:rsid w:val="004A11C3"/>
    <w:rsid w:val="004B7071"/>
    <w:rsid w:val="004E393C"/>
    <w:rsid w:val="004F15EE"/>
    <w:rsid w:val="00552522"/>
    <w:rsid w:val="00553F6E"/>
    <w:rsid w:val="00566E56"/>
    <w:rsid w:val="00567FAE"/>
    <w:rsid w:val="00580F16"/>
    <w:rsid w:val="0058270F"/>
    <w:rsid w:val="00595F85"/>
    <w:rsid w:val="005A1442"/>
    <w:rsid w:val="005B3877"/>
    <w:rsid w:val="005D539A"/>
    <w:rsid w:val="005F2416"/>
    <w:rsid w:val="005F4E49"/>
    <w:rsid w:val="005F507B"/>
    <w:rsid w:val="00626E2A"/>
    <w:rsid w:val="00633087"/>
    <w:rsid w:val="0064375B"/>
    <w:rsid w:val="00656BA9"/>
    <w:rsid w:val="00662B5D"/>
    <w:rsid w:val="00690F01"/>
    <w:rsid w:val="00692901"/>
    <w:rsid w:val="006A6CA4"/>
    <w:rsid w:val="006A7BAC"/>
    <w:rsid w:val="006D6398"/>
    <w:rsid w:val="006D7989"/>
    <w:rsid w:val="00706B12"/>
    <w:rsid w:val="00724D16"/>
    <w:rsid w:val="007375A1"/>
    <w:rsid w:val="00742E32"/>
    <w:rsid w:val="007434C0"/>
    <w:rsid w:val="007465DB"/>
    <w:rsid w:val="007519E8"/>
    <w:rsid w:val="00764C97"/>
    <w:rsid w:val="007A65ED"/>
    <w:rsid w:val="008070E9"/>
    <w:rsid w:val="00831062"/>
    <w:rsid w:val="008331B2"/>
    <w:rsid w:val="00841A0C"/>
    <w:rsid w:val="008A4387"/>
    <w:rsid w:val="008A61D6"/>
    <w:rsid w:val="00911787"/>
    <w:rsid w:val="00917D5F"/>
    <w:rsid w:val="00924BD1"/>
    <w:rsid w:val="009448F1"/>
    <w:rsid w:val="009A4B2B"/>
    <w:rsid w:val="009B6FE8"/>
    <w:rsid w:val="009C5353"/>
    <w:rsid w:val="009D098F"/>
    <w:rsid w:val="009E342F"/>
    <w:rsid w:val="009E5C6C"/>
    <w:rsid w:val="009F5B61"/>
    <w:rsid w:val="00A05FE1"/>
    <w:rsid w:val="00A23713"/>
    <w:rsid w:val="00A40F96"/>
    <w:rsid w:val="00A417D0"/>
    <w:rsid w:val="00A6671A"/>
    <w:rsid w:val="00A676F8"/>
    <w:rsid w:val="00A7756E"/>
    <w:rsid w:val="00AA287F"/>
    <w:rsid w:val="00AB01B4"/>
    <w:rsid w:val="00AC3F36"/>
    <w:rsid w:val="00AC61E7"/>
    <w:rsid w:val="00AD0211"/>
    <w:rsid w:val="00AD36C8"/>
    <w:rsid w:val="00AD4A23"/>
    <w:rsid w:val="00AE2FB8"/>
    <w:rsid w:val="00B046F2"/>
    <w:rsid w:val="00B3719E"/>
    <w:rsid w:val="00B42BB2"/>
    <w:rsid w:val="00B449F2"/>
    <w:rsid w:val="00B44B5F"/>
    <w:rsid w:val="00B528E0"/>
    <w:rsid w:val="00B77822"/>
    <w:rsid w:val="00B93CD2"/>
    <w:rsid w:val="00BC3C8F"/>
    <w:rsid w:val="00BE7380"/>
    <w:rsid w:val="00BF33C5"/>
    <w:rsid w:val="00C14A35"/>
    <w:rsid w:val="00C1517F"/>
    <w:rsid w:val="00C235B2"/>
    <w:rsid w:val="00C52E28"/>
    <w:rsid w:val="00C55D8C"/>
    <w:rsid w:val="00C67C01"/>
    <w:rsid w:val="00C83EF0"/>
    <w:rsid w:val="00CA7667"/>
    <w:rsid w:val="00CB5043"/>
    <w:rsid w:val="00CC1EB5"/>
    <w:rsid w:val="00CE48F0"/>
    <w:rsid w:val="00CE7505"/>
    <w:rsid w:val="00D1323B"/>
    <w:rsid w:val="00D244E0"/>
    <w:rsid w:val="00D31C6F"/>
    <w:rsid w:val="00D3262A"/>
    <w:rsid w:val="00D36BFE"/>
    <w:rsid w:val="00D522DF"/>
    <w:rsid w:val="00D62D62"/>
    <w:rsid w:val="00D67782"/>
    <w:rsid w:val="00D700E0"/>
    <w:rsid w:val="00D735FE"/>
    <w:rsid w:val="00D87184"/>
    <w:rsid w:val="00DC1D04"/>
    <w:rsid w:val="00DC6F30"/>
    <w:rsid w:val="00DE0A71"/>
    <w:rsid w:val="00DF2A30"/>
    <w:rsid w:val="00DF7E7C"/>
    <w:rsid w:val="00E02BDC"/>
    <w:rsid w:val="00E06F25"/>
    <w:rsid w:val="00E17C78"/>
    <w:rsid w:val="00E216F7"/>
    <w:rsid w:val="00E3028C"/>
    <w:rsid w:val="00E437B4"/>
    <w:rsid w:val="00E4546D"/>
    <w:rsid w:val="00E465BE"/>
    <w:rsid w:val="00E5475E"/>
    <w:rsid w:val="00E7329B"/>
    <w:rsid w:val="00E73423"/>
    <w:rsid w:val="00E73D6A"/>
    <w:rsid w:val="00E86CC9"/>
    <w:rsid w:val="00E9159F"/>
    <w:rsid w:val="00EA0917"/>
    <w:rsid w:val="00EB4297"/>
    <w:rsid w:val="00EE1AB4"/>
    <w:rsid w:val="00EF7D2F"/>
    <w:rsid w:val="00F042E4"/>
    <w:rsid w:val="00F11969"/>
    <w:rsid w:val="00F13947"/>
    <w:rsid w:val="00F22426"/>
    <w:rsid w:val="00F300BF"/>
    <w:rsid w:val="00F52CB3"/>
    <w:rsid w:val="00F9446F"/>
    <w:rsid w:val="00FB10E1"/>
    <w:rsid w:val="00FE686E"/>
    <w:rsid w:val="00FE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0E6C5"/>
  <w15:chartTrackingRefBased/>
  <w15:docId w15:val="{55A974E5-2D63-48A4-8FA3-D1A25529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8331B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331B2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8331B2"/>
    <w:pPr>
      <w:jc w:val="both"/>
    </w:pPr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8331B2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63EEA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19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96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54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54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546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32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32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3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2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246</Words>
  <Characters>1482</Characters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2026-03-04T07:53:00Z</cp:lastPrinted>
  <dcterms:created xsi:type="dcterms:W3CDTF">2026-03-04T14:52:00Z</dcterms:created>
  <dcterms:modified xsi:type="dcterms:W3CDTF">2026-03-09T07:32:00Z</dcterms:modified>
</cp:coreProperties>
</file>