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333" w14:textId="77777777" w:rsidR="002422A4" w:rsidRDefault="002422A4" w:rsidP="00784698">
      <w:pPr>
        <w:pStyle w:val="Tytu"/>
        <w:spacing w:after="120"/>
        <w:jc w:val="right"/>
        <w:outlineLvl w:val="0"/>
        <w:rPr>
          <w:b w:val="0"/>
          <w:i/>
        </w:rPr>
      </w:pPr>
    </w:p>
    <w:p w14:paraId="29D1BF3B" w14:textId="43599E9C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5485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14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2BD6B641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5485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07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.02.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1F51DBFA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AC17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AC17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710</w:t>
      </w:r>
      <w:r w:rsidR="00EC3F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40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7BC35560" w14:textId="53D33A09" w:rsidR="00220A4C" w:rsidRPr="00006E27" w:rsidRDefault="00220A4C" w:rsidP="00220A4C">
      <w:pPr>
        <w:rPr>
          <w:rFonts w:ascii="Times New Roman" w:hAnsi="Times New Roman" w:cs="Times New Roman"/>
          <w:sz w:val="20"/>
          <w:szCs w:val="20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C17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A46287" w:rsidRPr="00006E27">
        <w:rPr>
          <w:rFonts w:ascii="Times New Roman" w:hAnsi="Times New Roman" w:cs="Times New Roman"/>
          <w:b/>
          <w:bCs/>
          <w:sz w:val="20"/>
          <w:szCs w:val="20"/>
        </w:rPr>
        <w:t>Mechaniczne i ręczne zamiatanie ulic i parkingów gminnych na terenie miasta Płońsk</w:t>
      </w:r>
    </w:p>
    <w:p w14:paraId="0FAF39F7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6DF888FD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Jacek </w:t>
      </w:r>
      <w:proofErr w:type="spellStart"/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Klimiuk</w:t>
      </w:r>
      <w:proofErr w:type="spellEnd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2AC4E23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Marta Bluszcz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44EE668A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Monika Sobecka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E45A30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708C379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EBBE8D" w14:textId="40A4D20E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175E0BF7" w:rsidR="00220A4C" w:rsidRPr="0035485D" w:rsidRDefault="0035485D" w:rsidP="0035485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\-\</w:t>
      </w:r>
    </w:p>
    <w:p w14:paraId="23AA3CE1" w14:textId="77777777" w:rsidR="00220A4C" w:rsidRPr="0035485D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081C4C" w14:textId="6E309218" w:rsidR="00220A4C" w:rsidRPr="0035485D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3548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3548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3548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35485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79326BE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35485D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35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5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35485D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EFAED" w14:textId="77777777" w:rsidR="00A97BB4" w:rsidRPr="0035485D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5B1441B8" w:rsidR="00AC170D" w:rsidRPr="0035485D" w:rsidRDefault="0035485D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07.02.2023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35485D">
        <w:trPr>
          <w:cantSplit/>
          <w:trHeight w:val="1809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B49FBE" w14:textId="49D71DE5" w:rsidR="00A97BB4" w:rsidRPr="0035485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35485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751D0AFE" w:rsidR="00220A4C" w:rsidRPr="0035485D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Jerzy Waśniewski</w:t>
            </w:r>
          </w:p>
          <w:p w14:paraId="763BBB9D" w14:textId="1DA6DEA4" w:rsidR="00AC170D" w:rsidRPr="0035485D" w:rsidRDefault="0035485D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07.02.2023 r.</w:t>
            </w:r>
          </w:p>
          <w:p w14:paraId="1892C0EE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35485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Pr="0035485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35485D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7D02E0" w14:textId="77777777" w:rsidR="00AC170D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5D58B3C2" w:rsidR="0035485D" w:rsidRPr="0035485D" w:rsidRDefault="0035485D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7.2.23 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Pr="0035485D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F15B5D" w14:textId="59A56E0D" w:rsidR="00A97BB4" w:rsidRPr="0035485D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Tomaszewska</w:t>
            </w:r>
          </w:p>
          <w:p w14:paraId="1D2C0BA8" w14:textId="5C8958B4" w:rsidR="00A97BB4" w:rsidRPr="0035485D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radca prawny</w:t>
            </w:r>
          </w:p>
          <w:p w14:paraId="001CA771" w14:textId="77777777" w:rsidR="00A97BB4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WA- 12623</w:t>
            </w:r>
          </w:p>
          <w:p w14:paraId="100749A4" w14:textId="41D8DFC2" w:rsidR="0035485D" w:rsidRPr="00A97BB4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07.02.2023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85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E188" w14:textId="77777777" w:rsidR="006159F9" w:rsidRDefault="006159F9" w:rsidP="0055294E">
      <w:pPr>
        <w:spacing w:after="0" w:line="240" w:lineRule="auto"/>
      </w:pPr>
      <w:r>
        <w:separator/>
      </w:r>
    </w:p>
  </w:endnote>
  <w:endnote w:type="continuationSeparator" w:id="0">
    <w:p w14:paraId="7C683014" w14:textId="77777777" w:rsidR="006159F9" w:rsidRDefault="006159F9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715" w14:textId="77777777" w:rsidR="006159F9" w:rsidRDefault="006159F9" w:rsidP="0055294E">
      <w:pPr>
        <w:spacing w:after="0" w:line="240" w:lineRule="auto"/>
      </w:pPr>
      <w:r>
        <w:separator/>
      </w:r>
    </w:p>
  </w:footnote>
  <w:footnote w:type="continuationSeparator" w:id="0">
    <w:p w14:paraId="26EC4C68" w14:textId="77777777" w:rsidR="006159F9" w:rsidRDefault="006159F9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6395757">
    <w:abstractNumId w:val="22"/>
  </w:num>
  <w:num w:numId="2" w16cid:durableId="64382260">
    <w:abstractNumId w:val="6"/>
  </w:num>
  <w:num w:numId="3" w16cid:durableId="730880964">
    <w:abstractNumId w:val="9"/>
  </w:num>
  <w:num w:numId="4" w16cid:durableId="1435592236">
    <w:abstractNumId w:val="25"/>
  </w:num>
  <w:num w:numId="5" w16cid:durableId="1112675871">
    <w:abstractNumId w:val="14"/>
  </w:num>
  <w:num w:numId="6" w16cid:durableId="1638685665">
    <w:abstractNumId w:val="24"/>
  </w:num>
  <w:num w:numId="7" w16cid:durableId="808091629">
    <w:abstractNumId w:val="20"/>
  </w:num>
  <w:num w:numId="8" w16cid:durableId="109708846">
    <w:abstractNumId w:val="18"/>
  </w:num>
  <w:num w:numId="9" w16cid:durableId="1546406828">
    <w:abstractNumId w:val="12"/>
  </w:num>
  <w:num w:numId="10" w16cid:durableId="196936246">
    <w:abstractNumId w:val="13"/>
  </w:num>
  <w:num w:numId="11" w16cid:durableId="792407264">
    <w:abstractNumId w:val="17"/>
  </w:num>
  <w:num w:numId="12" w16cid:durableId="699549307">
    <w:abstractNumId w:val="3"/>
  </w:num>
  <w:num w:numId="13" w16cid:durableId="1654023899">
    <w:abstractNumId w:val="5"/>
  </w:num>
  <w:num w:numId="14" w16cid:durableId="1063138769">
    <w:abstractNumId w:val="8"/>
  </w:num>
  <w:num w:numId="15" w16cid:durableId="602961790">
    <w:abstractNumId w:val="10"/>
  </w:num>
  <w:num w:numId="16" w16cid:durableId="1894803776">
    <w:abstractNumId w:val="11"/>
  </w:num>
  <w:num w:numId="17" w16cid:durableId="1256086887">
    <w:abstractNumId w:val="26"/>
  </w:num>
  <w:num w:numId="18" w16cid:durableId="1204096497">
    <w:abstractNumId w:val="4"/>
  </w:num>
  <w:num w:numId="19" w16cid:durableId="187137004">
    <w:abstractNumId w:val="19"/>
  </w:num>
  <w:num w:numId="20" w16cid:durableId="1703626295">
    <w:abstractNumId w:val="15"/>
  </w:num>
  <w:num w:numId="21" w16cid:durableId="393356052">
    <w:abstractNumId w:val="27"/>
  </w:num>
  <w:num w:numId="22" w16cid:durableId="1481580946">
    <w:abstractNumId w:val="23"/>
  </w:num>
  <w:num w:numId="23" w16cid:durableId="1378316926">
    <w:abstractNumId w:val="7"/>
  </w:num>
  <w:num w:numId="24" w16cid:durableId="275216577">
    <w:abstractNumId w:val="21"/>
  </w:num>
  <w:num w:numId="25" w16cid:durableId="757017767">
    <w:abstractNumId w:val="1"/>
  </w:num>
  <w:num w:numId="26" w16cid:durableId="1469668622">
    <w:abstractNumId w:val="0"/>
  </w:num>
  <w:num w:numId="27" w16cid:durableId="1774665487">
    <w:abstractNumId w:val="16"/>
  </w:num>
  <w:num w:numId="28" w16cid:durableId="74044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B28E2"/>
    <w:rsid w:val="000C5712"/>
    <w:rsid w:val="000E1F16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485D"/>
    <w:rsid w:val="003550C5"/>
    <w:rsid w:val="003662E5"/>
    <w:rsid w:val="0037564E"/>
    <w:rsid w:val="00376958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132DD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59F9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4D89"/>
    <w:rsid w:val="00721B1C"/>
    <w:rsid w:val="0073701E"/>
    <w:rsid w:val="00784372"/>
    <w:rsid w:val="00784698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A0115"/>
    <w:rsid w:val="008A24D8"/>
    <w:rsid w:val="008A7AB6"/>
    <w:rsid w:val="008D6581"/>
    <w:rsid w:val="008E1EB3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46287"/>
    <w:rsid w:val="00A52D56"/>
    <w:rsid w:val="00A74057"/>
    <w:rsid w:val="00A97BB4"/>
    <w:rsid w:val="00AC170D"/>
    <w:rsid w:val="00AC5247"/>
    <w:rsid w:val="00AD2D3F"/>
    <w:rsid w:val="00AD50DB"/>
    <w:rsid w:val="00AF34B4"/>
    <w:rsid w:val="00B277CB"/>
    <w:rsid w:val="00B30D6B"/>
    <w:rsid w:val="00B33E01"/>
    <w:rsid w:val="00B364A1"/>
    <w:rsid w:val="00B42AB2"/>
    <w:rsid w:val="00B551E4"/>
    <w:rsid w:val="00B5569A"/>
    <w:rsid w:val="00B577F7"/>
    <w:rsid w:val="00B7309B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CFE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38E7"/>
    <w:rsid w:val="00E258D5"/>
    <w:rsid w:val="00E279FC"/>
    <w:rsid w:val="00E7360D"/>
    <w:rsid w:val="00EB1A2B"/>
    <w:rsid w:val="00EC3F3F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7</cp:revision>
  <cp:lastPrinted>2023-02-07T07:47:00Z</cp:lastPrinted>
  <dcterms:created xsi:type="dcterms:W3CDTF">2023-02-06T13:04:00Z</dcterms:created>
  <dcterms:modified xsi:type="dcterms:W3CDTF">2023-02-07T13:15:00Z</dcterms:modified>
</cp:coreProperties>
</file>