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696" w14:textId="4E9C4021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                    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2E7D0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</w:t>
      </w:r>
      <w:r w:rsidRPr="003D4DA5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15EC0A0C" w14:textId="51DF74F3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2978C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  <w:r w:rsidR="0024778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158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</w:t>
      </w:r>
      <w:r w:rsidR="002978C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</w:p>
    <w:p w14:paraId="1B4A2416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6571C8A" w14:textId="0F02C184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24778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14.11.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</w:t>
      </w:r>
      <w:r w:rsidR="002978C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56EE849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7627AD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4F3F4D7B" w14:textId="46FF3F03" w:rsidR="003C3E3E" w:rsidRDefault="003D4DA5" w:rsidP="00F74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powołania Komisji Przetargowej do przeprowadzenia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przetargu ustnego nieograniczonego na sprzedaż </w:t>
      </w:r>
      <w:r w:rsidR="006B24B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lokalu mieszkalnego </w:t>
      </w:r>
      <w:r w:rsidR="002422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nr 22 </w:t>
      </w:r>
      <w:r w:rsidRPr="003D4DA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stanowiąc</w:t>
      </w:r>
      <w:r w:rsidR="003C3E3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ego</w:t>
      </w:r>
      <w:r w:rsidRPr="003D4DA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własność Gminy Miasto Płońsk, położone</w:t>
      </w:r>
      <w:r w:rsidR="003C3E3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go</w:t>
      </w:r>
      <w:r w:rsidRPr="003D4DA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w Płońsku</w:t>
      </w:r>
      <w:r w:rsidR="0014433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</w:t>
      </w:r>
      <w:r w:rsidR="00144335" w:rsidRPr="0014433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budynku przy</w:t>
      </w:r>
      <w:r w:rsidR="002422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</w:t>
      </w:r>
      <w:r w:rsidR="00144335" w:rsidRPr="0014433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ul. Północnej 10.</w:t>
      </w:r>
    </w:p>
    <w:p w14:paraId="634647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ABAC8" w14:textId="5C8DCD06" w:rsidR="003D4DA5" w:rsidRPr="003D4DA5" w:rsidRDefault="003D4DA5" w:rsidP="003D4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</w:t>
      </w:r>
      <w:r w:rsidR="001670BA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1670BA">
        <w:rPr>
          <w:rFonts w:ascii="Times New Roman" w:eastAsia="Times New Roman" w:hAnsi="Times New Roman" w:cs="Times New Roman"/>
          <w:sz w:val="24"/>
          <w:szCs w:val="20"/>
          <w:lang w:eastAsia="pl-PL"/>
        </w:rPr>
        <w:t>40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38 ust. 1 ustawy z dnia 21 sierpnia 1997 roku o gospodarce nieruchomościami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</w:t>
      </w:r>
      <w:r w:rsidR="001670BA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1670BA">
        <w:rPr>
          <w:rFonts w:ascii="Times New Roman" w:eastAsia="Times New Roman" w:hAnsi="Times New Roman" w:cs="Times New Roman"/>
          <w:sz w:val="24"/>
          <w:szCs w:val="20"/>
          <w:lang w:eastAsia="pl-PL"/>
        </w:rPr>
        <w:t>344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</w:t>
      </w:r>
      <w:r w:rsidR="00F7491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tj.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Dz. U. z 2021 r., poz. 2213)  </w:t>
      </w:r>
      <w:r w:rsidR="00E95A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z a r z ą d z a m,  co następuje:</w:t>
      </w:r>
    </w:p>
    <w:p w14:paraId="744C41A7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F89F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82" w14:textId="77777777" w:rsid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5FF477BD" w14:textId="77777777" w:rsidR="000709ED" w:rsidRPr="003D4DA5" w:rsidRDefault="000709ED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09BA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Powołać Komisję Przetargową w składzie:</w:t>
      </w:r>
    </w:p>
    <w:p w14:paraId="6AA0AA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C10B4A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 Grzeszczak Ewa</w:t>
      </w:r>
    </w:p>
    <w:p w14:paraId="78DAD83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4C67C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Stasiak Marzanna</w:t>
      </w:r>
    </w:p>
    <w:p w14:paraId="125F787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129E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Nowakowski Benedykt</w:t>
      </w:r>
    </w:p>
    <w:p w14:paraId="6BE029B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E18B2" w14:textId="4C1F2722" w:rsidR="003D4DA5" w:rsidRPr="00FB7EE2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Komisji jest przeprowadzenie przetargu ustnego nie</w:t>
      </w:r>
      <w:r w:rsidRPr="003D4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ograniczonego na sprzedaż</w:t>
      </w:r>
      <w:r w:rsidR="00FB7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7EE2" w:rsidRPr="00FB7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mieszkalnego </w:t>
      </w:r>
      <w:r w:rsidR="00FB7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22, </w:t>
      </w:r>
      <w:r w:rsidR="00FB7EE2" w:rsidRPr="00FB7EE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stanowiącego własność Gminy Miasto Płońsk, położonego w Płońsku </w:t>
      </w:r>
      <w:r w:rsidR="00FB7EE2" w:rsidRPr="001443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B7E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B7EE2" w:rsidRPr="0014433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przy ul. Północnej 10</w:t>
      </w:r>
      <w:r w:rsidRPr="003D4D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3D4D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zgodnie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 dnia 14 września 2004 roku w sprawie sposobu i trybu przeprowadzania przetargów oraz rokowań na zbycie nieruchomości (Dz. U. z 2021 r., poz. 2213).</w:t>
      </w:r>
    </w:p>
    <w:p w14:paraId="5EF620D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65FC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jeśli w jej posiedzeniach bierze udział  co najmniej 2 członków.</w:t>
      </w:r>
    </w:p>
    <w:p w14:paraId="43A4107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82BD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25616E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0F7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14:paraId="6593B5AD" w14:textId="77777777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uczestników o zasadach przeprowadzenia przetargu;</w:t>
      </w:r>
    </w:p>
    <w:p w14:paraId="6EAD9F70" w14:textId="100BC628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</w:t>
      </w:r>
      <w:r w:rsidR="000B0C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przetargu.</w:t>
      </w:r>
    </w:p>
    <w:p w14:paraId="15CA739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257B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D24923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FF3F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podejmuje rozstrzygnięcia w drodze głosowania.</w:t>
      </w:r>
    </w:p>
    <w:p w14:paraId="5734FC7C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równej liczby głosów decyduje głos Przewodniczącego.</w:t>
      </w:r>
    </w:p>
    <w:p w14:paraId="760B0663" w14:textId="77777777" w:rsidR="00FB7EE2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A021AC" w14:textId="77777777" w:rsidR="00FB7EE2" w:rsidRDefault="00FB7EE2" w:rsidP="00E61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710C4" w14:textId="1E45504F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FB7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3DDB0260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4.</w:t>
      </w:r>
    </w:p>
    <w:p w14:paraId="15F6E82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5F53E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przetargu wynikiem negatywnym Komisja Przetargowa przedstawi Burmistrzowi Miasta Płońska stanowisko, co do ceny wywoławczej w kolejnym przetargu.</w:t>
      </w:r>
    </w:p>
    <w:p w14:paraId="7D0E1EC4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3DD7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0B425AA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CC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przetargu Komisja rozwiązuje się.</w:t>
      </w:r>
    </w:p>
    <w:p w14:paraId="114C05F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78BE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00DF7A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A059D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A063E03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B1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180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F5D3" w14:textId="77777777" w:rsidR="003D4DA5" w:rsidRPr="003D4DA5" w:rsidRDefault="003D4DA5" w:rsidP="003D4DA5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B3C707F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B7F7" w14:textId="77777777" w:rsidR="003D4DA5" w:rsidRPr="003D4DA5" w:rsidRDefault="003D4DA5" w:rsidP="003D4DA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28025413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278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101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3A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C1A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E7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957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93B1" w14:textId="77777777" w:rsid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D1A0E" w14:textId="77777777" w:rsidR="00F7491E" w:rsidRDefault="00F7491E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62C4C" w14:textId="77777777" w:rsidR="00F7491E" w:rsidRDefault="00F7491E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8B63E" w14:textId="77777777" w:rsidR="00F7491E" w:rsidRDefault="00F7491E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B7C2D" w14:textId="77777777" w:rsidR="00F7491E" w:rsidRPr="003D4DA5" w:rsidRDefault="00F7491E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FA66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F5A4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6B9E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70ED6" w14:textId="77777777" w:rsidR="004B1FF0" w:rsidRPr="00552BF9" w:rsidRDefault="004B1FF0" w:rsidP="004B1F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273"/>
        <w:gridCol w:w="2219"/>
        <w:gridCol w:w="2061"/>
        <w:gridCol w:w="963"/>
      </w:tblGrid>
      <w:tr w:rsidR="004B1FF0" w:rsidRPr="00552BF9" w14:paraId="32B26D04" w14:textId="77777777" w:rsidTr="009212BA">
        <w:trPr>
          <w:cantSplit/>
          <w:trHeight w:val="407"/>
        </w:trPr>
        <w:tc>
          <w:tcPr>
            <w:tcW w:w="1368" w:type="dxa"/>
            <w:vAlign w:val="center"/>
          </w:tcPr>
          <w:p w14:paraId="5270C869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4BC5457A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6A073CB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4B1FF0" w:rsidRPr="00552BF9" w14:paraId="440B2B25" w14:textId="77777777" w:rsidTr="009212BA">
        <w:trPr>
          <w:cantSplit/>
          <w:trHeight w:val="457"/>
        </w:trPr>
        <w:tc>
          <w:tcPr>
            <w:tcW w:w="1368" w:type="dxa"/>
            <w:vMerge w:val="restart"/>
          </w:tcPr>
          <w:p w14:paraId="020CEF13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453C5D5B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37D64168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38EEE9" w14:textId="77777777" w:rsidR="00247783" w:rsidRPr="00247783" w:rsidRDefault="00247783" w:rsidP="00247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477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inspektor </w:t>
            </w:r>
            <w:proofErr w:type="spellStart"/>
            <w:r w:rsidRPr="002477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ds.gospodarki</w:t>
            </w:r>
            <w:proofErr w:type="spellEnd"/>
            <w:r w:rsidRPr="002477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nieruchomościami</w:t>
            </w:r>
          </w:p>
          <w:p w14:paraId="2E3221D5" w14:textId="77777777" w:rsidR="00247783" w:rsidRPr="00247783" w:rsidRDefault="00247783" w:rsidP="00247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477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2477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Olechowicz</w:t>
            </w:r>
            <w:proofErr w:type="spellEnd"/>
          </w:p>
          <w:p w14:paraId="5448C344" w14:textId="77777777" w:rsidR="00247783" w:rsidRPr="00247783" w:rsidRDefault="00247783" w:rsidP="00247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477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13.11.2023 </w:t>
            </w:r>
          </w:p>
          <w:p w14:paraId="594BCB4E" w14:textId="713C9D5F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BC34D98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1E84AD64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62FCA1C1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10D64D72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1004" w:type="dxa"/>
            <w:vMerge/>
            <w:vAlign w:val="center"/>
          </w:tcPr>
          <w:p w14:paraId="0865CA36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FF0" w:rsidRPr="00552BF9" w14:paraId="647D25D1" w14:textId="77777777" w:rsidTr="009212BA">
        <w:trPr>
          <w:cantSplit/>
          <w:trHeight w:val="207"/>
        </w:trPr>
        <w:tc>
          <w:tcPr>
            <w:tcW w:w="1368" w:type="dxa"/>
            <w:vMerge/>
          </w:tcPr>
          <w:p w14:paraId="7B8306C0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6CA6EB8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5AA7B7DF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</w:tcPr>
          <w:p w14:paraId="6F45C7A4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Merge/>
          </w:tcPr>
          <w:p w14:paraId="6308D26A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FF0" w:rsidRPr="00552BF9" w14:paraId="30F80EFD" w14:textId="77777777" w:rsidTr="009212BA">
        <w:trPr>
          <w:cantSplit/>
          <w:trHeight w:val="1245"/>
        </w:trPr>
        <w:tc>
          <w:tcPr>
            <w:tcW w:w="1368" w:type="dxa"/>
            <w:vMerge/>
          </w:tcPr>
          <w:p w14:paraId="30209FB0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0B16D52F" w14:textId="77777777" w:rsidR="00FB7EE2" w:rsidRDefault="00FB7EE2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B353C3F" w14:textId="524302AA" w:rsidR="00247783" w:rsidRPr="00247783" w:rsidRDefault="00247783" w:rsidP="00247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477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 up.</w:t>
            </w:r>
            <w:r w:rsidR="00C052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2477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Burmistrza </w:t>
            </w:r>
          </w:p>
          <w:p w14:paraId="44553898" w14:textId="6FCA0B1F" w:rsidR="00247783" w:rsidRPr="00247783" w:rsidRDefault="00247783" w:rsidP="00247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477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inż.</w:t>
            </w:r>
            <w:r w:rsidR="00C052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2477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Ewa Grzeszczak</w:t>
            </w:r>
          </w:p>
          <w:p w14:paraId="1468F4DD" w14:textId="77777777" w:rsidR="00247783" w:rsidRPr="00247783" w:rsidRDefault="00247783" w:rsidP="002477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477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Dyrektor Wydziału Planowania Przestrzennego i Gospodarki Nieruchomościami</w:t>
            </w:r>
          </w:p>
          <w:p w14:paraId="121AE2DF" w14:textId="373830BF" w:rsidR="00FB7EE2" w:rsidRDefault="00247783" w:rsidP="002477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778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13.11.2023</w:t>
            </w:r>
          </w:p>
          <w:p w14:paraId="2CF24811" w14:textId="77777777" w:rsidR="004B1FF0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405EDD69" w14:textId="0178CB46" w:rsidR="00483D5E" w:rsidRPr="00552BF9" w:rsidRDefault="00483D5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1260DD7D" w14:textId="77777777" w:rsidR="004B1FF0" w:rsidRPr="00552BF9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7286C1" w14:textId="77777777" w:rsidR="004B1FF0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7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060AA297" w14:textId="77777777" w:rsidR="00247783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3D28035A" w14:textId="77777777" w:rsidR="00247783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37C28BC4" w14:textId="69143590" w:rsidR="00247783" w:rsidRPr="00552BF9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14.11.23</w:t>
            </w:r>
          </w:p>
        </w:tc>
        <w:tc>
          <w:tcPr>
            <w:tcW w:w="2160" w:type="dxa"/>
          </w:tcPr>
          <w:p w14:paraId="0E4E0A26" w14:textId="77777777" w:rsidR="004B1FF0" w:rsidRDefault="004B1FF0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F92CF4" w14:textId="77777777" w:rsidR="00247783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441F57AB" w14:textId="77777777" w:rsidR="00247783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90B4A4" w14:textId="5DEDB941" w:rsidR="00247783" w:rsidRPr="00552BF9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Nastaszyc</w:t>
            </w:r>
            <w:proofErr w:type="spellEnd"/>
          </w:p>
        </w:tc>
        <w:tc>
          <w:tcPr>
            <w:tcW w:w="1004" w:type="dxa"/>
          </w:tcPr>
          <w:p w14:paraId="0ADD94FF" w14:textId="77777777" w:rsidR="00247783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EBA91" w14:textId="1753F4A8" w:rsidR="004B1FF0" w:rsidRPr="00552BF9" w:rsidRDefault="0024778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14:paraId="3763D03C" w14:textId="77777777" w:rsidR="004B1FF0" w:rsidRPr="00552BF9" w:rsidRDefault="004B1FF0" w:rsidP="004B1FF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28E923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AEC9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F02D6" w14:textId="77777777" w:rsidR="00FB7EE2" w:rsidRPr="003D4DA5" w:rsidRDefault="00FB7EE2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BDFEA" w14:textId="6426A051" w:rsidR="00FB7EE2" w:rsidRPr="003D4DA5" w:rsidRDefault="003D4DA5" w:rsidP="004F42D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</w:p>
    <w:sectPr w:rsidR="00FB7EE2" w:rsidRPr="003D4D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3659" w14:textId="77777777" w:rsidR="008311B4" w:rsidRDefault="008311B4" w:rsidP="004F42D2">
      <w:pPr>
        <w:spacing w:after="0" w:line="240" w:lineRule="auto"/>
      </w:pPr>
      <w:r>
        <w:separator/>
      </w:r>
    </w:p>
  </w:endnote>
  <w:endnote w:type="continuationSeparator" w:id="0">
    <w:p w14:paraId="00330273" w14:textId="77777777" w:rsidR="008311B4" w:rsidRDefault="008311B4" w:rsidP="004F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717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3BA73" w14:textId="403143A1" w:rsidR="004F42D2" w:rsidRDefault="004F42D2" w:rsidP="004F42D2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5DD2C" w14:textId="77777777" w:rsidR="004F42D2" w:rsidRDefault="004F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15A5" w14:textId="77777777" w:rsidR="008311B4" w:rsidRDefault="008311B4" w:rsidP="004F42D2">
      <w:pPr>
        <w:spacing w:after="0" w:line="240" w:lineRule="auto"/>
      </w:pPr>
      <w:r>
        <w:separator/>
      </w:r>
    </w:p>
  </w:footnote>
  <w:footnote w:type="continuationSeparator" w:id="0">
    <w:p w14:paraId="6ED2B69A" w14:textId="77777777" w:rsidR="008311B4" w:rsidRDefault="008311B4" w:rsidP="004F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449249">
    <w:abstractNumId w:val="1"/>
  </w:num>
  <w:num w:numId="2" w16cid:durableId="210672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5"/>
    <w:rsid w:val="00050F6F"/>
    <w:rsid w:val="000709ED"/>
    <w:rsid w:val="0008638E"/>
    <w:rsid w:val="000B0C8C"/>
    <w:rsid w:val="00144335"/>
    <w:rsid w:val="001670BA"/>
    <w:rsid w:val="001D314D"/>
    <w:rsid w:val="00242232"/>
    <w:rsid w:val="00247783"/>
    <w:rsid w:val="002978C0"/>
    <w:rsid w:val="002E7D02"/>
    <w:rsid w:val="003C3E3E"/>
    <w:rsid w:val="003D4DA5"/>
    <w:rsid w:val="00483D5E"/>
    <w:rsid w:val="004B1FF0"/>
    <w:rsid w:val="004F42D2"/>
    <w:rsid w:val="006B24BC"/>
    <w:rsid w:val="008311B4"/>
    <w:rsid w:val="008D243B"/>
    <w:rsid w:val="008E5BAD"/>
    <w:rsid w:val="00A42C54"/>
    <w:rsid w:val="00B32255"/>
    <w:rsid w:val="00C052F9"/>
    <w:rsid w:val="00E463EB"/>
    <w:rsid w:val="00E61D2E"/>
    <w:rsid w:val="00E95A57"/>
    <w:rsid w:val="00F7491E"/>
    <w:rsid w:val="00FA25DE"/>
    <w:rsid w:val="00FB7EE2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1B1"/>
  <w15:chartTrackingRefBased/>
  <w15:docId w15:val="{2E59B2AD-849A-4894-86BF-983D6DC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2D2"/>
  </w:style>
  <w:style w:type="paragraph" w:styleId="Stopka">
    <w:name w:val="footer"/>
    <w:basedOn w:val="Normalny"/>
    <w:link w:val="StopkaZnak"/>
    <w:uiPriority w:val="99"/>
    <w:unhideWhenUsed/>
    <w:rsid w:val="004F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36</cp:revision>
  <cp:lastPrinted>2023-10-31T11:44:00Z</cp:lastPrinted>
  <dcterms:created xsi:type="dcterms:W3CDTF">2022-01-19T12:39:00Z</dcterms:created>
  <dcterms:modified xsi:type="dcterms:W3CDTF">2023-11-20T09:03:00Z</dcterms:modified>
</cp:coreProperties>
</file>