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0556F516" w:rsidR="005855F3" w:rsidRPr="00B80EF7" w:rsidRDefault="00327120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GP.6840.2.2022.MO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0F3527B4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gruntowej stanowiącej własność Gminy Miasto Płońsk.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F3F309" w14:textId="061C939A" w:rsidR="005F7054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066EF772" w14:textId="52110364" w:rsidR="005F7054" w:rsidRPr="005F7054" w:rsidRDefault="005F7054" w:rsidP="0015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Zabudowana</w:t>
      </w:r>
      <w:r w:rsidRPr="005F7054">
        <w:rPr>
          <w:rFonts w:ascii="Times New Roman" w:eastAsia="Times New Roman" w:hAnsi="Times New Roman" w:cs="Times New Roman"/>
          <w:bCs/>
          <w:lang w:eastAsia="pl-PL"/>
        </w:rPr>
        <w:t xml:space="preserve"> nieruchomo</w:t>
      </w:r>
      <w:r>
        <w:rPr>
          <w:rFonts w:ascii="Times New Roman" w:eastAsia="Times New Roman" w:hAnsi="Times New Roman" w:cs="Times New Roman"/>
          <w:bCs/>
          <w:lang w:eastAsia="pl-PL"/>
        </w:rPr>
        <w:t>ść gruntowa na której</w:t>
      </w:r>
      <w:r w:rsidRPr="005F7054">
        <w:rPr>
          <w:rFonts w:ascii="Times New Roman" w:eastAsia="Times New Roman" w:hAnsi="Times New Roman" w:cs="Times New Roman"/>
          <w:bCs/>
          <w:lang w:eastAsia="pl-PL"/>
        </w:rPr>
        <w:t xml:space="preserve"> znajdują się dwa budynki mieszkalne wielorodzinne oraz budynek gospodarczy. Budynek Warszawska 25 znajduje się w części na działce 1582 oraz w części na dz. 1581 (pas drogowy ul. Targowej), natomiast budynek Warszawska 27 znajduje się w części na działce 1582 oraz w części na dz. 1388/5 (budynek w około 60% posadowiony w pasie drogowym ul. Warszawskiej).</w:t>
      </w:r>
    </w:p>
    <w:p w14:paraId="3E904E37" w14:textId="6FD463D7" w:rsidR="00151C68" w:rsidRPr="002D34CB" w:rsidRDefault="00151C68" w:rsidP="0015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582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686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00026446/7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0D1FEC77" w14:textId="77777777" w:rsidR="009969E4" w:rsidRDefault="009969E4" w:rsidP="009969E4">
      <w:pPr>
        <w:autoSpaceDE w:val="0"/>
        <w:autoSpaceDN w:val="0"/>
        <w:adjustRightInd w:val="0"/>
        <w:ind w:firstLine="346"/>
        <w:jc w:val="both"/>
        <w:rPr>
          <w:rFonts w:ascii="Times New Roman" w:hAnsi="Times New Roman" w:cs="Times New Roman"/>
          <w:b/>
          <w:bCs/>
          <w:color w:val="000000"/>
        </w:rPr>
      </w:pPr>
      <w:r w:rsidRPr="009969E4">
        <w:rPr>
          <w:rFonts w:ascii="Times New Roman" w:hAnsi="Times New Roman" w:cs="Times New Roman"/>
          <w:color w:val="000000"/>
        </w:rPr>
        <w:t xml:space="preserve">Zgodnie ze zmianą miejscowego planu zagospodarowania przestrzennego miasta Płońska dla terenów położonych w obrębie ulic: Targowej, Wieczorków, Sienkiewicza, uchwalonego Uchwałą Nr LII/448/2014 Rady Miejskiej z dnia 13 lutego 2014 roku (Dz. Urz. Woj. </w:t>
      </w:r>
      <w:proofErr w:type="spellStart"/>
      <w:r w:rsidRPr="009969E4">
        <w:rPr>
          <w:rFonts w:ascii="Times New Roman" w:hAnsi="Times New Roman" w:cs="Times New Roman"/>
          <w:color w:val="000000"/>
        </w:rPr>
        <w:t>Maz</w:t>
      </w:r>
      <w:proofErr w:type="spellEnd"/>
      <w:r w:rsidRPr="009969E4">
        <w:rPr>
          <w:rFonts w:ascii="Times New Roman" w:hAnsi="Times New Roman" w:cs="Times New Roman"/>
          <w:color w:val="000000"/>
        </w:rPr>
        <w:t xml:space="preserve">. z dnia 24 marca 2014 roku, poz. 2991): </w:t>
      </w:r>
      <w:r w:rsidRPr="009969E4">
        <w:rPr>
          <w:rFonts w:ascii="Times New Roman" w:hAnsi="Times New Roman" w:cs="Times New Roman"/>
          <w:b/>
          <w:bCs/>
          <w:color w:val="000000"/>
        </w:rPr>
        <w:t>działka ewidencyjna oznaczona nr 1582</w:t>
      </w:r>
      <w:r w:rsidRPr="009969E4">
        <w:rPr>
          <w:rFonts w:ascii="Times New Roman" w:hAnsi="Times New Roman" w:cs="Times New Roman"/>
          <w:color w:val="000000"/>
        </w:rPr>
        <w:t>,</w:t>
      </w:r>
      <w:r w:rsidRPr="009969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69E4">
        <w:rPr>
          <w:rFonts w:ascii="Times New Roman" w:hAnsi="Times New Roman" w:cs="Times New Roman"/>
          <w:color w:val="000000"/>
        </w:rPr>
        <w:t>położona w Płońsku przy ul. Warszawskiej 27, znajduje się w obszarze oznaczonym symbolem:</w:t>
      </w:r>
    </w:p>
    <w:p w14:paraId="78F2E83F" w14:textId="2B6A84BE" w:rsidR="005F7054" w:rsidRPr="007723AA" w:rsidRDefault="009969E4" w:rsidP="007723AA">
      <w:pPr>
        <w:autoSpaceDE w:val="0"/>
        <w:autoSpaceDN w:val="0"/>
        <w:adjustRightInd w:val="0"/>
        <w:ind w:firstLine="346"/>
        <w:jc w:val="both"/>
        <w:rPr>
          <w:rFonts w:ascii="Times New Roman" w:hAnsi="Times New Roman" w:cs="Times New Roman"/>
          <w:b/>
          <w:bCs/>
          <w:color w:val="000000"/>
        </w:rPr>
      </w:pPr>
      <w:r w:rsidRPr="009969E4">
        <w:rPr>
          <w:rFonts w:ascii="Times New Roman" w:hAnsi="Times New Roman" w:cs="Times New Roman"/>
          <w:b/>
          <w:bCs/>
          <w:color w:val="000000"/>
        </w:rPr>
        <w:t xml:space="preserve">1.MN,U </w:t>
      </w:r>
      <w:r w:rsidRPr="009969E4">
        <w:rPr>
          <w:rFonts w:ascii="Times New Roman" w:hAnsi="Times New Roman" w:cs="Times New Roman"/>
          <w:color w:val="000000"/>
        </w:rPr>
        <w:t xml:space="preserve">– </w:t>
      </w:r>
      <w:r w:rsidRPr="009969E4">
        <w:rPr>
          <w:rFonts w:ascii="Times New Roman" w:hAnsi="Times New Roman" w:cs="Times New Roman"/>
          <w:b/>
          <w:bCs/>
          <w:color w:val="000000"/>
        </w:rPr>
        <w:t xml:space="preserve">Przeznaczenie podstawowe: </w:t>
      </w:r>
      <w:r w:rsidRPr="009969E4">
        <w:rPr>
          <w:rFonts w:ascii="Times New Roman" w:hAnsi="Times New Roman" w:cs="Times New Roman"/>
          <w:color w:val="000000"/>
        </w:rPr>
        <w:t>zabudowa mieszkaniowa jednorodzinna i zabudowa usługowa.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69E4">
        <w:rPr>
          <w:rFonts w:ascii="Times New Roman" w:hAnsi="Times New Roman" w:cs="Times New Roman"/>
          <w:b/>
          <w:bCs/>
          <w:color w:val="000000"/>
        </w:rPr>
        <w:t xml:space="preserve">Przeznaczenie uzupełniające: </w:t>
      </w:r>
      <w:r w:rsidRPr="009969E4">
        <w:rPr>
          <w:rFonts w:ascii="Times New Roman" w:hAnsi="Times New Roman" w:cs="Times New Roman"/>
          <w:color w:val="000000"/>
        </w:rPr>
        <w:t>obiekty małej architektury, obiekty i urządzenia infrastruktury technicznej w tym telekomunikacyjnej, dróg wewnętrznych i dojazdów nie wydzielonych w planie, parkingów i miejsc parkingowych, dojść pieszych, ścieżek rowerowych oraz zieleni urządzonej, za wyjątkiem sytuacji określonych w ustaleniach szczegółowych dla poszczególnych terenów.</w:t>
      </w:r>
    </w:p>
    <w:p w14:paraId="3073E49D" w14:textId="3E8DB4B0" w:rsidR="005855F3" w:rsidRPr="002D34CB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716F34">
        <w:rPr>
          <w:rFonts w:ascii="Times New Roman" w:eastAsia="Times New Roman" w:hAnsi="Times New Roman" w:cs="Times New Roman"/>
          <w:b/>
          <w:lang w:eastAsia="pl-PL"/>
        </w:rPr>
        <w:t xml:space="preserve">18 stycznia 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</w:t>
      </w:r>
      <w:r w:rsidR="00716F34">
        <w:rPr>
          <w:rFonts w:ascii="Times New Roman" w:eastAsia="Times New Roman" w:hAnsi="Times New Roman" w:cs="Times New Roman"/>
          <w:b/>
          <w:lang w:eastAsia="pl-PL"/>
        </w:rPr>
        <w:t>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o godzinie 10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2E4F1878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7723AA">
        <w:rPr>
          <w:rFonts w:ascii="Times New Roman" w:eastAsia="Times New Roman" w:hAnsi="Times New Roman" w:cs="Times New Roman"/>
          <w:b/>
          <w:lang w:eastAsia="pl-PL"/>
        </w:rPr>
        <w:t>877 262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400CE92B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7723AA">
        <w:rPr>
          <w:rFonts w:ascii="Times New Roman" w:eastAsia="Times New Roman" w:hAnsi="Times New Roman" w:cs="Times New Roman"/>
          <w:b/>
          <w:lang w:eastAsia="pl-PL"/>
        </w:rPr>
        <w:t>87.726,20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716F34">
        <w:rPr>
          <w:rFonts w:ascii="Times New Roman" w:eastAsia="Times New Roman" w:hAnsi="Times New Roman" w:cs="Times New Roman"/>
          <w:b/>
          <w:lang w:eastAsia="pl-PL"/>
        </w:rPr>
        <w:t>13.01.2023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działkę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7723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1582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="007723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686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</w:t>
      </w:r>
      <w:r w:rsidR="00716F34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16F34">
        <w:rPr>
          <w:rFonts w:ascii="Times New Roman" w:eastAsia="Times New Roman" w:hAnsi="Times New Roman" w:cs="Times New Roman"/>
          <w:b/>
          <w:lang w:eastAsia="pl-PL"/>
        </w:rPr>
        <w:t>13.01.2023</w:t>
      </w:r>
      <w:r w:rsidR="00716F34" w:rsidRPr="002D34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roku /włącznie/,</w:t>
      </w:r>
    </w:p>
    <w:p w14:paraId="66959501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5FAE713D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</w:t>
      </w:r>
      <w:r w:rsidR="00B04FF2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>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47ACB661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864D94"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4C9F93A8" w14:textId="040F214D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931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zm./, 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zbycie przedmiotowej nieruchomości zwolnione jest z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poda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tku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20F07A16" w14:textId="77777777" w:rsidR="005855F3" w:rsidRPr="002D34CB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B94D400" w14:textId="6459B0DB" w:rsidR="009418E6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559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</w:t>
      </w:r>
      <w:r w:rsidR="006B5D1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(Dz. U. z 2021 r., poz. 2213), oraz zgodnie z ustaleniami Rady Miejskiej w Płońsku określonymi w Uchwale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D15B47">
        <w:rPr>
          <w:rFonts w:ascii="Times New Roman" w:eastAsia="Times New Roman" w:hAnsi="Times New Roman" w:cs="Times New Roman"/>
          <w:bCs/>
          <w:lang w:eastAsia="pl-PL"/>
        </w:rPr>
        <w:t>LXIII/443/2022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Rady Miejskiej w Płońsku z dnia </w:t>
      </w:r>
      <w:r w:rsidR="00D15B47">
        <w:rPr>
          <w:rFonts w:ascii="Times New Roman" w:eastAsia="Times New Roman" w:hAnsi="Times New Roman" w:cs="Times New Roman"/>
          <w:bCs/>
          <w:lang w:eastAsia="pl-PL"/>
        </w:rPr>
        <w:t>17 lutego 2022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r. w sprawie </w:t>
      </w:r>
      <w:r w:rsidR="00D15B47">
        <w:rPr>
          <w:rFonts w:ascii="Times New Roman" w:eastAsia="Times New Roman" w:hAnsi="Times New Roman" w:cs="Times New Roman"/>
          <w:bCs/>
          <w:lang w:eastAsia="pl-PL"/>
        </w:rPr>
        <w:t>sprzedaży nieruchomości, stanowiącej własność Gminy Miasto Płońsk, położonej w Płońsku przy ul. Warszawskiej.</w:t>
      </w:r>
    </w:p>
    <w:p w14:paraId="3EEEE024" w14:textId="77777777" w:rsidR="005855F3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DBA9F93" w:rsidR="005855F3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37901B64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716F34">
        <w:rPr>
          <w:rFonts w:ascii="Times New Roman" w:eastAsia="Times New Roman" w:hAnsi="Times New Roman" w:cs="Times New Roman"/>
          <w:lang w:eastAsia="pl-PL"/>
        </w:rPr>
        <w:t>10.11.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2F6E6C6C" w:rsidR="005855F3" w:rsidRPr="00181223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7B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1223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14:paraId="28FBC028" w14:textId="1A7C4D9C" w:rsidR="009B3B6E" w:rsidRPr="00864D94" w:rsidRDefault="005855F3" w:rsidP="00864D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35ED4C24" w14:textId="0F7158D5" w:rsidR="00E955C3" w:rsidRPr="00282DA9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770C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C7DE" w14:textId="77777777" w:rsidR="007806F3" w:rsidRDefault="007806F3">
      <w:pPr>
        <w:spacing w:after="0" w:line="240" w:lineRule="auto"/>
      </w:pPr>
      <w:r>
        <w:separator/>
      </w:r>
    </w:p>
  </w:endnote>
  <w:endnote w:type="continuationSeparator" w:id="0">
    <w:p w14:paraId="00152D9E" w14:textId="77777777" w:rsidR="007806F3" w:rsidRDefault="007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D330" w14:textId="77777777" w:rsidR="007806F3" w:rsidRDefault="007806F3">
      <w:pPr>
        <w:spacing w:after="0" w:line="240" w:lineRule="auto"/>
      </w:pPr>
      <w:r>
        <w:separator/>
      </w:r>
    </w:p>
  </w:footnote>
  <w:footnote w:type="continuationSeparator" w:id="0">
    <w:p w14:paraId="14DD8F6E" w14:textId="77777777" w:rsidR="007806F3" w:rsidRDefault="0078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67857"/>
    <w:rsid w:val="0008628E"/>
    <w:rsid w:val="00093CE3"/>
    <w:rsid w:val="000D7DA0"/>
    <w:rsid w:val="00151C68"/>
    <w:rsid w:val="00181223"/>
    <w:rsid w:val="0018708D"/>
    <w:rsid w:val="001C60D2"/>
    <w:rsid w:val="001F0593"/>
    <w:rsid w:val="00213A2E"/>
    <w:rsid w:val="00274B2D"/>
    <w:rsid w:val="002770C5"/>
    <w:rsid w:val="00282DA9"/>
    <w:rsid w:val="002B585D"/>
    <w:rsid w:val="002C15B8"/>
    <w:rsid w:val="002D34CB"/>
    <w:rsid w:val="002E0C93"/>
    <w:rsid w:val="00327120"/>
    <w:rsid w:val="00341056"/>
    <w:rsid w:val="003447A7"/>
    <w:rsid w:val="00353F58"/>
    <w:rsid w:val="00373E56"/>
    <w:rsid w:val="0038789B"/>
    <w:rsid w:val="00393DA3"/>
    <w:rsid w:val="003A65E0"/>
    <w:rsid w:val="004557B5"/>
    <w:rsid w:val="00471876"/>
    <w:rsid w:val="00480C04"/>
    <w:rsid w:val="00484B18"/>
    <w:rsid w:val="004B7036"/>
    <w:rsid w:val="00527818"/>
    <w:rsid w:val="005855F3"/>
    <w:rsid w:val="00591E5A"/>
    <w:rsid w:val="005E3B69"/>
    <w:rsid w:val="005F7054"/>
    <w:rsid w:val="0062277D"/>
    <w:rsid w:val="006474F3"/>
    <w:rsid w:val="00695515"/>
    <w:rsid w:val="00697D5C"/>
    <w:rsid w:val="006A13F4"/>
    <w:rsid w:val="006A6390"/>
    <w:rsid w:val="006B5D17"/>
    <w:rsid w:val="00700621"/>
    <w:rsid w:val="007157CA"/>
    <w:rsid w:val="00716F34"/>
    <w:rsid w:val="0072342E"/>
    <w:rsid w:val="0076024C"/>
    <w:rsid w:val="007723AA"/>
    <w:rsid w:val="007806F3"/>
    <w:rsid w:val="007F2CAC"/>
    <w:rsid w:val="00800245"/>
    <w:rsid w:val="00823C34"/>
    <w:rsid w:val="00864D94"/>
    <w:rsid w:val="00893631"/>
    <w:rsid w:val="008B0C3D"/>
    <w:rsid w:val="008B740F"/>
    <w:rsid w:val="008D17B7"/>
    <w:rsid w:val="008D5FDB"/>
    <w:rsid w:val="008F3ACA"/>
    <w:rsid w:val="009114B6"/>
    <w:rsid w:val="009418E6"/>
    <w:rsid w:val="009608DA"/>
    <w:rsid w:val="00981196"/>
    <w:rsid w:val="009969E4"/>
    <w:rsid w:val="009B3B6E"/>
    <w:rsid w:val="00A12FD3"/>
    <w:rsid w:val="00A156F8"/>
    <w:rsid w:val="00A35889"/>
    <w:rsid w:val="00A424E4"/>
    <w:rsid w:val="00A715B6"/>
    <w:rsid w:val="00AB6640"/>
    <w:rsid w:val="00AE6FBA"/>
    <w:rsid w:val="00AF081F"/>
    <w:rsid w:val="00B04FF2"/>
    <w:rsid w:val="00B07BA0"/>
    <w:rsid w:val="00B708F8"/>
    <w:rsid w:val="00BC1BE1"/>
    <w:rsid w:val="00BC7C91"/>
    <w:rsid w:val="00BF3995"/>
    <w:rsid w:val="00C47FD0"/>
    <w:rsid w:val="00C83F96"/>
    <w:rsid w:val="00C9055A"/>
    <w:rsid w:val="00CC6324"/>
    <w:rsid w:val="00D15B47"/>
    <w:rsid w:val="00D242E9"/>
    <w:rsid w:val="00D24A9C"/>
    <w:rsid w:val="00D872A6"/>
    <w:rsid w:val="00DA55A2"/>
    <w:rsid w:val="00DD58F4"/>
    <w:rsid w:val="00E13DC3"/>
    <w:rsid w:val="00E52B6D"/>
    <w:rsid w:val="00E955C3"/>
    <w:rsid w:val="00E971B7"/>
    <w:rsid w:val="00EB3ECF"/>
    <w:rsid w:val="00ED0B5E"/>
    <w:rsid w:val="00F03551"/>
    <w:rsid w:val="00F54E2E"/>
    <w:rsid w:val="00F83B36"/>
    <w:rsid w:val="00FA2787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D0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B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100</cp:revision>
  <cp:lastPrinted>2022-11-08T09:15:00Z</cp:lastPrinted>
  <dcterms:created xsi:type="dcterms:W3CDTF">2022-01-19T12:37:00Z</dcterms:created>
  <dcterms:modified xsi:type="dcterms:W3CDTF">2022-11-08T09:15:00Z</dcterms:modified>
</cp:coreProperties>
</file>